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CB2" w:rsidRPr="00CE5CB2" w:rsidRDefault="00CE5CB2" w:rsidP="00CE5CB2">
      <w:pPr>
        <w:jc w:val="center"/>
        <w:rPr>
          <w:rFonts w:ascii="Times New Roman" w:hAnsi="Times New Roman" w:cs="Times New Roman"/>
          <w:b/>
          <w:sz w:val="28"/>
          <w:szCs w:val="28"/>
          <w:lang w:val="en-US"/>
        </w:rPr>
      </w:pPr>
      <w:r w:rsidRPr="00CE5CB2">
        <w:rPr>
          <w:rFonts w:ascii="Times New Roman" w:hAnsi="Times New Roman" w:cs="Times New Roman"/>
          <w:b/>
          <w:sz w:val="28"/>
          <w:szCs w:val="28"/>
        </w:rPr>
        <w:t>Projects‘ Day at Lekeciai school</w:t>
      </w:r>
    </w:p>
    <w:p w:rsidR="007079B7" w:rsidRDefault="00CE5CB2" w:rsidP="00CE5CB2">
      <w:pPr>
        <w:jc w:val="both"/>
        <w:rPr>
          <w:rStyle w:val="textexposedshow"/>
          <w:rFonts w:ascii="Times New Roman" w:hAnsi="Times New Roman" w:cs="Times New Roman"/>
          <w:sz w:val="24"/>
          <w:szCs w:val="24"/>
          <w:lang w:val="en-US"/>
        </w:rPr>
      </w:pPr>
      <w:r w:rsidRPr="00CE5CB2">
        <w:rPr>
          <w:rFonts w:ascii="Times New Roman" w:hAnsi="Times New Roman" w:cs="Times New Roman"/>
          <w:sz w:val="24"/>
          <w:szCs w:val="24"/>
        </w:rPr>
        <w:t xml:space="preserve">February 15 our school students and teachers participated in the Projects‘ Day. Students of class 8 started the first part of the event. They gave presentations of their projects on the topic ‘Lithuanian forests‘. During the first school term students had had maths and IT lessons integrated with other subjects and their task was to make different projects. </w:t>
      </w:r>
      <w:r w:rsidRPr="00CE5CB2">
        <w:rPr>
          <w:rFonts w:ascii="Times New Roman" w:hAnsi="Times New Roman" w:cs="Times New Roman"/>
          <w:sz w:val="24"/>
          <w:szCs w:val="24"/>
        </w:rPr>
        <w:br/>
        <w:t>After all the presentations were given to other school students and teachers, studen</w:t>
      </w:r>
      <w:r w:rsidRPr="00CE5CB2">
        <w:rPr>
          <w:rStyle w:val="textexposedshow"/>
          <w:rFonts w:ascii="Times New Roman" w:hAnsi="Times New Roman" w:cs="Times New Roman"/>
          <w:sz w:val="24"/>
          <w:szCs w:val="24"/>
        </w:rPr>
        <w:t>ts were involved in team work. 7 teams of 4 students went to the school lobby to lay out puzzles and others started to do maths crosswords in their classrooms. Students could use the Internet and the books in the library for doing crosswords if they needed. It took 4 lessons to find a team winner of putting puzzles. Students of class 10 were the winners of the 1st place. They agreed that it was fun but hard work. Other school students were interested in doing maths crosswords and we had lots of winners. All the winners were given sweet awards during the final part of the event in the school lobby. We hope to have more similar events in the future.</w:t>
      </w:r>
    </w:p>
    <w:p w:rsidR="00CE5CB2" w:rsidRDefault="00CE5CB2" w:rsidP="00CE5CB2">
      <w:pPr>
        <w:jc w:val="center"/>
        <w:rPr>
          <w:rFonts w:ascii="Times New Roman" w:hAnsi="Times New Roman" w:cs="Times New Roman"/>
          <w:sz w:val="24"/>
          <w:szCs w:val="24"/>
          <w:lang w:val="en-US"/>
        </w:rPr>
      </w:pPr>
      <w:r>
        <w:rPr>
          <w:rFonts w:ascii="Times New Roman" w:hAnsi="Times New Roman" w:cs="Times New Roman"/>
          <w:noProof/>
          <w:sz w:val="24"/>
          <w:szCs w:val="24"/>
          <w:lang w:eastAsia="bg-BG"/>
        </w:rPr>
        <w:drawing>
          <wp:inline distT="0" distB="0" distL="0" distR="0">
            <wp:extent cx="5218633" cy="2930769"/>
            <wp:effectExtent l="19050" t="0" r="1067" b="2931"/>
            <wp:docPr id="1" name="Picture 1" descr="C:\Users\User\Desktop\16864099_755655731255782_2153011277697909399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16864099_755655731255782_2153011277697909399_n.jpg"/>
                    <pic:cNvPicPr>
                      <a:picLocks noChangeAspect="1" noChangeArrowheads="1"/>
                    </pic:cNvPicPr>
                  </pic:nvPicPr>
                  <pic:blipFill>
                    <a:blip r:embed="rId4"/>
                    <a:srcRect/>
                    <a:stretch>
                      <a:fillRect/>
                    </a:stretch>
                  </pic:blipFill>
                  <pic:spPr bwMode="auto">
                    <a:xfrm>
                      <a:off x="0" y="0"/>
                      <a:ext cx="5221675" cy="2932478"/>
                    </a:xfrm>
                    <a:prstGeom prst="rect">
                      <a:avLst/>
                    </a:prstGeom>
                    <a:noFill/>
                    <a:ln w="9525">
                      <a:noFill/>
                      <a:miter lim="800000"/>
                      <a:headEnd/>
                      <a:tailEnd/>
                    </a:ln>
                  </pic:spPr>
                </pic:pic>
              </a:graphicData>
            </a:graphic>
          </wp:inline>
        </w:drawing>
      </w:r>
    </w:p>
    <w:p w:rsidR="00CE5CB2" w:rsidRPr="00CE5CB2" w:rsidRDefault="00CE5CB2" w:rsidP="00CE5CB2">
      <w:pPr>
        <w:jc w:val="center"/>
        <w:rPr>
          <w:rFonts w:ascii="Times New Roman" w:hAnsi="Times New Roman" w:cs="Times New Roman"/>
          <w:sz w:val="24"/>
          <w:szCs w:val="24"/>
          <w:lang w:val="en-US"/>
        </w:rPr>
      </w:pPr>
      <w:r>
        <w:rPr>
          <w:rFonts w:ascii="Times New Roman" w:hAnsi="Times New Roman" w:cs="Times New Roman"/>
          <w:noProof/>
          <w:sz w:val="24"/>
          <w:szCs w:val="24"/>
          <w:lang w:eastAsia="bg-BG"/>
        </w:rPr>
        <w:drawing>
          <wp:inline distT="0" distB="0" distL="0" distR="0">
            <wp:extent cx="5760720" cy="3449839"/>
            <wp:effectExtent l="19050" t="0" r="0" b="0"/>
            <wp:docPr id="2" name="Picture 2" descr="C:\Users\User\Desktop\16864601_755655774589111_517895461742175414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16864601_755655774589111_5178954617421754144_n.jpg"/>
                    <pic:cNvPicPr>
                      <a:picLocks noChangeAspect="1" noChangeArrowheads="1"/>
                    </pic:cNvPicPr>
                  </pic:nvPicPr>
                  <pic:blipFill>
                    <a:blip r:embed="rId5"/>
                    <a:srcRect/>
                    <a:stretch>
                      <a:fillRect/>
                    </a:stretch>
                  </pic:blipFill>
                  <pic:spPr bwMode="auto">
                    <a:xfrm>
                      <a:off x="0" y="0"/>
                      <a:ext cx="5760720" cy="3449839"/>
                    </a:xfrm>
                    <a:prstGeom prst="rect">
                      <a:avLst/>
                    </a:prstGeom>
                    <a:noFill/>
                    <a:ln w="9525">
                      <a:noFill/>
                      <a:miter lim="800000"/>
                      <a:headEnd/>
                      <a:tailEnd/>
                    </a:ln>
                  </pic:spPr>
                </pic:pic>
              </a:graphicData>
            </a:graphic>
          </wp:inline>
        </w:drawing>
      </w:r>
    </w:p>
    <w:sectPr w:rsidR="00CE5CB2" w:rsidRPr="00CE5CB2" w:rsidSect="00CE5CB2">
      <w:pgSz w:w="11906" w:h="16838"/>
      <w:pgMar w:top="851" w:right="1417" w:bottom="851"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CE5CB2"/>
    <w:rsid w:val="007079B7"/>
    <w:rsid w:val="00CE5CB2"/>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9B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exposedshow">
    <w:name w:val="text_exposed_show"/>
    <w:basedOn w:val="DefaultParagraphFont"/>
    <w:rsid w:val="00CE5CB2"/>
  </w:style>
  <w:style w:type="paragraph" w:styleId="BalloonText">
    <w:name w:val="Balloon Text"/>
    <w:basedOn w:val="Normal"/>
    <w:link w:val="BalloonTextChar"/>
    <w:uiPriority w:val="99"/>
    <w:semiHidden/>
    <w:unhideWhenUsed/>
    <w:rsid w:val="00CE5C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5CB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169</Words>
  <Characters>968</Characters>
  <Application>Microsoft Office Word</Application>
  <DocSecurity>0</DocSecurity>
  <Lines>8</Lines>
  <Paragraphs>2</Paragraphs>
  <ScaleCrop>false</ScaleCrop>
  <Company/>
  <LinksUpToDate>false</LinksUpToDate>
  <CharactersWithSpaces>1135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2017-10-13T16:52:00Z</dcterms:created>
  <dcterms:modified xsi:type="dcterms:W3CDTF">2017-10-13T16:56:00Z</dcterms:modified>
</cp:coreProperties>
</file>