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1C" w:rsidRDefault="00C9746A" w:rsidP="00C9746A">
      <w:pPr>
        <w:rPr>
          <w:rFonts w:ascii="Century Gothic" w:hAnsi="Century Gothic"/>
          <w:noProof/>
          <w:sz w:val="28"/>
          <w:szCs w:val="28"/>
        </w:rPr>
      </w:pPr>
      <w:r w:rsidRPr="00463C26">
        <w:rPr>
          <w:rFonts w:ascii="Century Gothic" w:hAnsi="Century Gothic"/>
          <w:noProof/>
          <w:sz w:val="28"/>
          <w:szCs w:val="28"/>
          <w:lang w:val="bg-BG"/>
        </w:rPr>
        <w:drawing>
          <wp:inline distT="0" distB="0" distL="0" distR="0">
            <wp:extent cx="1838325" cy="767456"/>
            <wp:effectExtent l="19050" t="0" r="9525" b="0"/>
            <wp:docPr id="7" name="Picture 3" descr="hr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d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6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E73">
        <w:rPr>
          <w:rFonts w:ascii="Century Gothic" w:hAnsi="Century Gothic"/>
          <w:noProof/>
          <w:sz w:val="28"/>
          <w:szCs w:val="28"/>
        </w:rPr>
        <w:t xml:space="preserve">                                     </w:t>
      </w:r>
      <w:r w:rsidR="007C2E73" w:rsidRPr="007C2E73">
        <w:rPr>
          <w:rFonts w:ascii="Century Gothic" w:hAnsi="Century Gothic"/>
          <w:noProof/>
          <w:sz w:val="28"/>
          <w:szCs w:val="28"/>
          <w:lang w:val="bg-BG"/>
        </w:rPr>
        <w:drawing>
          <wp:inline distT="0" distB="0" distL="0" distR="0">
            <wp:extent cx="2667000" cy="684530"/>
            <wp:effectExtent l="19050" t="0" r="0" b="0"/>
            <wp:docPr id="2" name="Picture 16" descr="C:\Users\User\Desktop\erasmus+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erasmus+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C26" w:rsidRDefault="00463C26" w:rsidP="00C9746A">
      <w:pPr>
        <w:rPr>
          <w:rFonts w:ascii="Century Gothic" w:hAnsi="Century Gothic"/>
          <w:noProof/>
          <w:sz w:val="28"/>
          <w:szCs w:val="28"/>
        </w:rPr>
      </w:pPr>
    </w:p>
    <w:p w:rsidR="007C2E73" w:rsidRPr="002036D8" w:rsidRDefault="007C2E73" w:rsidP="007C2E73">
      <w:pPr>
        <w:jc w:val="center"/>
        <w:rPr>
          <w:rFonts w:ascii="Arial" w:hAnsi="Arial" w:cs="Arial"/>
          <w:b/>
          <w:sz w:val="32"/>
          <w:szCs w:val="32"/>
        </w:rPr>
      </w:pPr>
      <w:r w:rsidRPr="002036D8">
        <w:rPr>
          <w:rFonts w:ascii="Arial" w:hAnsi="Arial" w:cs="Arial"/>
          <w:b/>
          <w:sz w:val="32"/>
          <w:szCs w:val="32"/>
        </w:rPr>
        <w:t>“Active, Attractive And Interactive eU Mathematics”</w:t>
      </w:r>
    </w:p>
    <w:p w:rsidR="007C2E73" w:rsidRDefault="007C2E73" w:rsidP="007C2E73">
      <w:pPr>
        <w:jc w:val="center"/>
        <w:rPr>
          <w:rFonts w:ascii="Arial" w:hAnsi="Arial" w:cs="Arial"/>
          <w:b/>
          <w:sz w:val="28"/>
          <w:szCs w:val="28"/>
        </w:rPr>
      </w:pPr>
    </w:p>
    <w:p w:rsidR="007C2E73" w:rsidRPr="005E6F11" w:rsidRDefault="007C2E73" w:rsidP="007C2E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1</w:t>
      </w:r>
      <w:r w:rsidRPr="007C2E73">
        <w:rPr>
          <w:rFonts w:ascii="Arial" w:hAnsi="Arial" w:cs="Arial"/>
          <w:b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</w:rPr>
        <w:t xml:space="preserve"> Transnational</w:t>
      </w:r>
      <w:r w:rsidRPr="005E6F1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Project Meeting </w:t>
      </w:r>
      <w:r w:rsidR="00FA1886">
        <w:rPr>
          <w:rFonts w:ascii="Arial" w:hAnsi="Arial" w:cs="Arial"/>
          <w:b/>
          <w:sz w:val="28"/>
          <w:szCs w:val="28"/>
        </w:rPr>
        <w:t>Agenda</w:t>
      </w:r>
    </w:p>
    <w:p w:rsidR="00FA1886" w:rsidRDefault="00FA1886" w:rsidP="007C2E73">
      <w:pPr>
        <w:jc w:val="center"/>
        <w:rPr>
          <w:b/>
          <w:sz w:val="28"/>
          <w:szCs w:val="28"/>
        </w:rPr>
      </w:pPr>
    </w:p>
    <w:p w:rsidR="007C2E73" w:rsidRPr="005E6F11" w:rsidRDefault="007C2E73" w:rsidP="007C2E73">
      <w:pPr>
        <w:jc w:val="center"/>
        <w:rPr>
          <w:b/>
          <w:sz w:val="28"/>
          <w:szCs w:val="28"/>
        </w:rPr>
      </w:pPr>
      <w:r w:rsidRPr="005E6F1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5E6F11">
        <w:rPr>
          <w:b/>
          <w:sz w:val="28"/>
          <w:szCs w:val="28"/>
          <w:vertAlign w:val="superscript"/>
        </w:rPr>
        <w:t>th</w:t>
      </w:r>
      <w:r w:rsidRPr="005E6F11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vertAlign w:val="superscript"/>
        </w:rPr>
        <w:t>th</w:t>
      </w:r>
      <w:r w:rsidRPr="005E6F11">
        <w:rPr>
          <w:b/>
          <w:sz w:val="28"/>
          <w:szCs w:val="28"/>
        </w:rPr>
        <w:t xml:space="preserve"> of </w:t>
      </w:r>
      <w:r>
        <w:rPr>
          <w:b/>
          <w:sz w:val="28"/>
          <w:szCs w:val="28"/>
        </w:rPr>
        <w:t>October 2015</w:t>
      </w:r>
    </w:p>
    <w:p w:rsidR="007C2E73" w:rsidRPr="005E6F11" w:rsidRDefault="007C2E73" w:rsidP="007C2E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 “</w:t>
      </w:r>
      <w:r w:rsidRPr="005E6F11">
        <w:rPr>
          <w:b/>
          <w:sz w:val="28"/>
          <w:szCs w:val="28"/>
        </w:rPr>
        <w:t>Sveti Sedmochislenitsi</w:t>
      </w:r>
      <w:r>
        <w:rPr>
          <w:b/>
          <w:sz w:val="28"/>
          <w:szCs w:val="28"/>
        </w:rPr>
        <w:t>”</w:t>
      </w:r>
      <w:r w:rsidRPr="005E6F11">
        <w:rPr>
          <w:b/>
          <w:sz w:val="28"/>
          <w:szCs w:val="28"/>
        </w:rPr>
        <w:t xml:space="preserve"> </w:t>
      </w:r>
    </w:p>
    <w:p w:rsidR="007C2E73" w:rsidRPr="005E6F11" w:rsidRDefault="007C2E73" w:rsidP="007C2E73">
      <w:pPr>
        <w:jc w:val="center"/>
        <w:rPr>
          <w:b/>
        </w:rPr>
      </w:pPr>
      <w:r w:rsidRPr="005E6F11">
        <w:rPr>
          <w:b/>
          <w:sz w:val="28"/>
          <w:szCs w:val="28"/>
        </w:rPr>
        <w:t>Targovishte</w:t>
      </w:r>
      <w:r w:rsidR="00C63F4D">
        <w:rPr>
          <w:b/>
          <w:sz w:val="28"/>
          <w:szCs w:val="28"/>
        </w:rPr>
        <w:t>, Bulgaria</w:t>
      </w:r>
    </w:p>
    <w:p w:rsidR="007C2E73" w:rsidRDefault="007C2E73" w:rsidP="007C2E73">
      <w:pPr>
        <w:jc w:val="center"/>
      </w:pPr>
    </w:p>
    <w:p w:rsidR="00E70121" w:rsidRPr="005E6F11" w:rsidRDefault="00E70121" w:rsidP="007C2E73">
      <w:pPr>
        <w:jc w:val="center"/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8221"/>
      </w:tblGrid>
      <w:tr w:rsidR="007C2E73" w:rsidRPr="005E6F11" w:rsidTr="00C63F4D">
        <w:tc>
          <w:tcPr>
            <w:tcW w:w="1701" w:type="dxa"/>
          </w:tcPr>
          <w:p w:rsidR="007C2E73" w:rsidRPr="005E6F11" w:rsidRDefault="007C2E73" w:rsidP="00203C0C">
            <w:pPr>
              <w:jc w:val="center"/>
              <w:rPr>
                <w:b/>
              </w:rPr>
            </w:pPr>
          </w:p>
          <w:p w:rsidR="00E70121" w:rsidRDefault="007C2E73" w:rsidP="00203C0C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  <w:r w:rsidRPr="005E6F11">
              <w:rPr>
                <w:b/>
              </w:rPr>
              <w:t xml:space="preserve">, </w:t>
            </w:r>
          </w:p>
          <w:p w:rsidR="007C2E73" w:rsidRPr="005E6F11" w:rsidRDefault="007C2E73" w:rsidP="00203C0C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  <w:r w:rsidRPr="005E6F11">
              <w:rPr>
                <w:b/>
              </w:rPr>
              <w:t xml:space="preserve"> 1</w:t>
            </w:r>
            <w:r>
              <w:rPr>
                <w:b/>
              </w:rPr>
              <w:t>3</w:t>
            </w:r>
            <w:r w:rsidRPr="005E6F11">
              <w:rPr>
                <w:b/>
                <w:vertAlign w:val="superscript"/>
              </w:rPr>
              <w:t>th</w:t>
            </w:r>
          </w:p>
          <w:p w:rsidR="007C2E73" w:rsidRPr="005E6F11" w:rsidRDefault="007C2E73" w:rsidP="00203C0C">
            <w:pPr>
              <w:jc w:val="center"/>
              <w:rPr>
                <w:b/>
              </w:rPr>
            </w:pPr>
          </w:p>
        </w:tc>
        <w:tc>
          <w:tcPr>
            <w:tcW w:w="8221" w:type="dxa"/>
          </w:tcPr>
          <w:p w:rsidR="00314AF9" w:rsidRDefault="00314AF9" w:rsidP="00203C0C">
            <w:pPr>
              <w:jc w:val="both"/>
              <w:rPr>
                <w:b/>
              </w:rPr>
            </w:pPr>
          </w:p>
          <w:p w:rsidR="007C2E73" w:rsidRPr="005E6F11" w:rsidRDefault="007C2E73" w:rsidP="00203C0C">
            <w:pPr>
              <w:jc w:val="both"/>
              <w:rPr>
                <w:b/>
              </w:rPr>
            </w:pPr>
            <w:r>
              <w:rPr>
                <w:b/>
              </w:rPr>
              <w:t>08.3</w:t>
            </w:r>
            <w:r w:rsidRPr="005E6F11">
              <w:rPr>
                <w:b/>
              </w:rPr>
              <w:t>0</w:t>
            </w:r>
            <w:r w:rsidR="00E70121">
              <w:rPr>
                <w:b/>
              </w:rPr>
              <w:t>, in front of the hotel</w:t>
            </w:r>
          </w:p>
          <w:p w:rsidR="007C2E73" w:rsidRDefault="00806D35" w:rsidP="00203C0C">
            <w:pPr>
              <w:jc w:val="both"/>
            </w:pPr>
            <w:r>
              <w:t>E</w:t>
            </w:r>
            <w:r w:rsidR="007C2E73" w:rsidRPr="005E6F11">
              <w:t>xcursion to the town of Veliko Tarn</w:t>
            </w:r>
            <w:r w:rsidR="007C2E73">
              <w:t>ovo and the village of Arbanasi</w:t>
            </w:r>
            <w:r>
              <w:t>-</w:t>
            </w:r>
            <w:r w:rsidR="00E70121">
              <w:t>visiting places of historical and cultural interest</w:t>
            </w:r>
          </w:p>
          <w:p w:rsidR="00E70121" w:rsidRPr="00E70121" w:rsidRDefault="00E70121" w:rsidP="00203C0C">
            <w:pPr>
              <w:jc w:val="both"/>
              <w:rPr>
                <w:i/>
              </w:rPr>
            </w:pPr>
            <w:r w:rsidRPr="00E70121">
              <w:rPr>
                <w:i/>
              </w:rPr>
              <w:t>(The transport is paid by the host school)</w:t>
            </w:r>
          </w:p>
          <w:p w:rsidR="00E70121" w:rsidRPr="00E70121" w:rsidRDefault="00E70121" w:rsidP="00203C0C">
            <w:pPr>
              <w:jc w:val="both"/>
              <w:rPr>
                <w:b/>
                <w:i/>
              </w:rPr>
            </w:pPr>
          </w:p>
          <w:p w:rsidR="007C2E73" w:rsidRPr="005E6F11" w:rsidRDefault="007C2E73" w:rsidP="00203C0C">
            <w:pPr>
              <w:jc w:val="both"/>
            </w:pPr>
            <w:r>
              <w:rPr>
                <w:b/>
              </w:rPr>
              <w:t>About 16.3</w:t>
            </w:r>
            <w:r w:rsidRPr="005E6F11">
              <w:rPr>
                <w:b/>
              </w:rPr>
              <w:t>0</w:t>
            </w:r>
          </w:p>
          <w:p w:rsidR="007C2E73" w:rsidRPr="005E6F11" w:rsidRDefault="007C2E73" w:rsidP="00203C0C">
            <w:pPr>
              <w:jc w:val="both"/>
            </w:pPr>
            <w:r w:rsidRPr="005E6F11">
              <w:t>Arrival</w:t>
            </w:r>
            <w:r>
              <w:t xml:space="preserve"> in Targovishte</w:t>
            </w:r>
          </w:p>
          <w:p w:rsidR="00E70121" w:rsidRDefault="00E70121" w:rsidP="00203C0C">
            <w:pPr>
              <w:jc w:val="both"/>
              <w:rPr>
                <w:b/>
              </w:rPr>
            </w:pPr>
          </w:p>
          <w:p w:rsidR="007C2E73" w:rsidRDefault="007C2E73" w:rsidP="00203C0C">
            <w:pPr>
              <w:jc w:val="both"/>
              <w:rPr>
                <w:b/>
              </w:rPr>
            </w:pPr>
            <w:r w:rsidRPr="00E70121">
              <w:rPr>
                <w:b/>
              </w:rPr>
              <w:t>Free evening</w:t>
            </w:r>
          </w:p>
          <w:p w:rsidR="002F0844" w:rsidRPr="00E70121" w:rsidRDefault="002F0844" w:rsidP="00203C0C">
            <w:pPr>
              <w:jc w:val="both"/>
              <w:rPr>
                <w:b/>
              </w:rPr>
            </w:pPr>
          </w:p>
        </w:tc>
      </w:tr>
      <w:tr w:rsidR="00E70121" w:rsidRPr="005E6F11" w:rsidTr="00C63F4D">
        <w:tc>
          <w:tcPr>
            <w:tcW w:w="1701" w:type="dxa"/>
          </w:tcPr>
          <w:p w:rsidR="00E70121" w:rsidRPr="005E6F11" w:rsidRDefault="00E70121" w:rsidP="00203C0C">
            <w:pPr>
              <w:jc w:val="center"/>
              <w:rPr>
                <w:b/>
              </w:rPr>
            </w:pPr>
          </w:p>
          <w:p w:rsidR="00E70121" w:rsidRDefault="00E70121" w:rsidP="00203C0C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  <w:r w:rsidRPr="005E6F11">
              <w:rPr>
                <w:b/>
              </w:rPr>
              <w:t xml:space="preserve">, </w:t>
            </w:r>
          </w:p>
          <w:p w:rsidR="00E70121" w:rsidRPr="005E6F11" w:rsidRDefault="00E70121" w:rsidP="00203C0C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  <w:r w:rsidRPr="005E6F11">
              <w:rPr>
                <w:b/>
              </w:rPr>
              <w:t xml:space="preserve"> 1</w:t>
            </w:r>
            <w:r>
              <w:rPr>
                <w:b/>
              </w:rPr>
              <w:t>4</w:t>
            </w:r>
            <w:r w:rsidRPr="005E6F11">
              <w:rPr>
                <w:b/>
                <w:vertAlign w:val="superscript"/>
              </w:rPr>
              <w:t>th</w:t>
            </w:r>
          </w:p>
          <w:p w:rsidR="00E70121" w:rsidRPr="005E6F11" w:rsidRDefault="00E70121" w:rsidP="00203C0C">
            <w:pPr>
              <w:jc w:val="center"/>
              <w:rPr>
                <w:b/>
              </w:rPr>
            </w:pPr>
          </w:p>
        </w:tc>
        <w:tc>
          <w:tcPr>
            <w:tcW w:w="8221" w:type="dxa"/>
          </w:tcPr>
          <w:p w:rsidR="00314AF9" w:rsidRDefault="00314AF9" w:rsidP="00203C0C">
            <w:pPr>
              <w:jc w:val="both"/>
              <w:rPr>
                <w:b/>
              </w:rPr>
            </w:pPr>
          </w:p>
          <w:p w:rsidR="00E70121" w:rsidRDefault="00E70121" w:rsidP="00203C0C">
            <w:pPr>
              <w:jc w:val="both"/>
              <w:rPr>
                <w:b/>
              </w:rPr>
            </w:pPr>
            <w:r>
              <w:rPr>
                <w:b/>
              </w:rPr>
              <w:t>08.45</w:t>
            </w:r>
          </w:p>
          <w:p w:rsidR="00E70121" w:rsidRDefault="00E70121" w:rsidP="00203C0C">
            <w:pPr>
              <w:jc w:val="both"/>
            </w:pPr>
            <w:r w:rsidRPr="00E70121">
              <w:t>Meeting in the lobby of the hotel</w:t>
            </w:r>
            <w:r>
              <w:t xml:space="preserve"> and walking to the school</w:t>
            </w:r>
          </w:p>
          <w:p w:rsidR="00E70121" w:rsidRDefault="00E70121" w:rsidP="00203C0C">
            <w:pPr>
              <w:jc w:val="both"/>
            </w:pPr>
          </w:p>
          <w:p w:rsidR="00FA1A96" w:rsidRPr="00FA1A96" w:rsidRDefault="00FA1A96" w:rsidP="00203C0C">
            <w:pPr>
              <w:jc w:val="both"/>
              <w:rPr>
                <w:b/>
              </w:rPr>
            </w:pPr>
            <w:r w:rsidRPr="00FA1A96">
              <w:rPr>
                <w:b/>
              </w:rPr>
              <w:t>09.00-09.15</w:t>
            </w:r>
          </w:p>
          <w:p w:rsidR="00FA1A96" w:rsidRDefault="00FA1A96" w:rsidP="00203C0C">
            <w:pPr>
              <w:jc w:val="both"/>
            </w:pPr>
            <w:r>
              <w:t>Welcome ceremony</w:t>
            </w:r>
          </w:p>
          <w:p w:rsidR="00FA1A96" w:rsidRDefault="00FA1A96" w:rsidP="00203C0C">
            <w:pPr>
              <w:jc w:val="both"/>
            </w:pPr>
          </w:p>
          <w:p w:rsidR="00E70121" w:rsidRPr="00FA1A96" w:rsidRDefault="00FA1A96" w:rsidP="00203C0C">
            <w:pPr>
              <w:jc w:val="both"/>
              <w:rPr>
                <w:b/>
              </w:rPr>
            </w:pPr>
            <w:r w:rsidRPr="00FA1A96">
              <w:rPr>
                <w:b/>
              </w:rPr>
              <w:t>09.15</w:t>
            </w:r>
            <w:r w:rsidR="00E70121" w:rsidRPr="00FA1A96">
              <w:rPr>
                <w:b/>
              </w:rPr>
              <w:t>-10.00</w:t>
            </w:r>
          </w:p>
          <w:p w:rsidR="00E70121" w:rsidRDefault="00E70121" w:rsidP="00203C0C">
            <w:pPr>
              <w:jc w:val="both"/>
            </w:pPr>
            <w:r>
              <w:t xml:space="preserve">Walking around the school </w:t>
            </w:r>
            <w:r w:rsidRPr="00FA1A96">
              <w:rPr>
                <w:i/>
              </w:rPr>
              <w:t>(Part 1)</w:t>
            </w:r>
          </w:p>
          <w:p w:rsidR="00E70121" w:rsidRDefault="00E70121" w:rsidP="00203C0C">
            <w:pPr>
              <w:jc w:val="both"/>
            </w:pPr>
          </w:p>
          <w:p w:rsidR="00E70121" w:rsidRPr="00FA1A96" w:rsidRDefault="00E70121" w:rsidP="00203C0C">
            <w:pPr>
              <w:jc w:val="both"/>
              <w:rPr>
                <w:b/>
              </w:rPr>
            </w:pPr>
            <w:r w:rsidRPr="00FA1A96">
              <w:rPr>
                <w:b/>
              </w:rPr>
              <w:t>10.00-12.00</w:t>
            </w:r>
          </w:p>
          <w:p w:rsidR="00FA1A96" w:rsidRPr="005A3457" w:rsidRDefault="00E70121" w:rsidP="00203C0C">
            <w:pPr>
              <w:jc w:val="both"/>
              <w:rPr>
                <w:i/>
              </w:rPr>
            </w:pPr>
            <w:r w:rsidRPr="005A3457">
              <w:rPr>
                <w:i/>
              </w:rPr>
              <w:t>Work session 1:</w:t>
            </w:r>
            <w:r w:rsidR="00FA1A96" w:rsidRPr="005A3457">
              <w:rPr>
                <w:i/>
              </w:rPr>
              <w:t xml:space="preserve"> </w:t>
            </w:r>
          </w:p>
          <w:p w:rsidR="00B44C28" w:rsidRDefault="00FA1A96" w:rsidP="00203C0C">
            <w:pPr>
              <w:jc w:val="both"/>
            </w:pPr>
            <w:r>
              <w:t>- Partners` school</w:t>
            </w:r>
            <w:r w:rsidR="00B44C28">
              <w:t>s</w:t>
            </w:r>
            <w:r>
              <w:t xml:space="preserve"> presentations </w:t>
            </w:r>
            <w:r w:rsidRPr="00FA1A96">
              <w:rPr>
                <w:i/>
              </w:rPr>
              <w:t>(free form-film/video, pictures slideshow, PowerPoint,…)</w:t>
            </w:r>
            <w:r w:rsidR="00B44C28">
              <w:t>-</w:t>
            </w:r>
          </w:p>
          <w:p w:rsidR="00E70121" w:rsidRDefault="00B44C28" w:rsidP="00B44C28">
            <w:pPr>
              <w:jc w:val="right"/>
              <w:rPr>
                <w:i/>
              </w:rPr>
            </w:pPr>
            <w:r w:rsidRPr="00B44C28">
              <w:rPr>
                <w:i/>
              </w:rPr>
              <w:t>5 min per school</w:t>
            </w:r>
          </w:p>
          <w:p w:rsidR="00314AF9" w:rsidRDefault="00314AF9" w:rsidP="00314AF9">
            <w:pPr>
              <w:jc w:val="both"/>
            </w:pPr>
            <w:r>
              <w:t>- 1</w:t>
            </w:r>
            <w:r w:rsidRPr="009F0780">
              <w:rPr>
                <w:vertAlign w:val="superscript"/>
              </w:rPr>
              <w:t>st</w:t>
            </w:r>
            <w:r>
              <w:t xml:space="preserve"> year project`s implementation outputs</w:t>
            </w:r>
          </w:p>
          <w:p w:rsidR="00314AF9" w:rsidRDefault="00314AF9" w:rsidP="00314AF9">
            <w:pPr>
              <w:jc w:val="both"/>
            </w:pPr>
            <w:r>
              <w:t>- Project management, guiding and monitoring the project`s implementation</w:t>
            </w:r>
          </w:p>
          <w:p w:rsidR="00314AF9" w:rsidRPr="00B44C28" w:rsidRDefault="00314AF9" w:rsidP="00314AF9">
            <w:pPr>
              <w:rPr>
                <w:i/>
              </w:rPr>
            </w:pPr>
          </w:p>
          <w:p w:rsidR="00E70121" w:rsidRPr="005E6F11" w:rsidRDefault="00535F4C" w:rsidP="00203C0C">
            <w:pPr>
              <w:jc w:val="both"/>
              <w:rPr>
                <w:b/>
              </w:rPr>
            </w:pPr>
            <w:r>
              <w:rPr>
                <w:b/>
              </w:rPr>
              <w:t>12.00-12.15</w:t>
            </w:r>
          </w:p>
          <w:p w:rsidR="00E70121" w:rsidRPr="005E6F11" w:rsidRDefault="00E70121" w:rsidP="00203C0C">
            <w:pPr>
              <w:jc w:val="both"/>
            </w:pPr>
            <w:r w:rsidRPr="005E6F11">
              <w:t>Walk</w:t>
            </w:r>
            <w:r w:rsidR="00535F4C">
              <w:t>ing</w:t>
            </w:r>
            <w:r w:rsidRPr="005E6F11">
              <w:t xml:space="preserve"> to the</w:t>
            </w:r>
            <w:r w:rsidR="00535F4C">
              <w:t xml:space="preserve"> local park and Borovo oko Lake</w:t>
            </w:r>
          </w:p>
          <w:p w:rsidR="00535F4C" w:rsidRDefault="00535F4C" w:rsidP="00203C0C">
            <w:pPr>
              <w:jc w:val="both"/>
              <w:rPr>
                <w:b/>
              </w:rPr>
            </w:pPr>
          </w:p>
          <w:p w:rsidR="00E70121" w:rsidRPr="005E6F11" w:rsidRDefault="00535F4C" w:rsidP="00203C0C">
            <w:pPr>
              <w:jc w:val="both"/>
              <w:rPr>
                <w:b/>
              </w:rPr>
            </w:pPr>
            <w:r>
              <w:rPr>
                <w:b/>
              </w:rPr>
              <w:t>12.15-13.30</w:t>
            </w:r>
          </w:p>
          <w:p w:rsidR="00E70121" w:rsidRDefault="00E70121" w:rsidP="00203C0C">
            <w:pPr>
              <w:jc w:val="both"/>
            </w:pPr>
            <w:r w:rsidRPr="005E6F11">
              <w:t>Lunch</w:t>
            </w:r>
            <w:r w:rsidR="00535F4C">
              <w:t xml:space="preserve"> </w:t>
            </w:r>
            <w:r w:rsidRPr="005E6F11">
              <w:t>at Borovo o</w:t>
            </w:r>
            <w:r w:rsidR="0083669D">
              <w:t>ko r</w:t>
            </w:r>
            <w:r w:rsidR="00535F4C">
              <w:t>estaurant</w:t>
            </w:r>
          </w:p>
          <w:p w:rsidR="00535F4C" w:rsidRDefault="00535F4C" w:rsidP="00203C0C">
            <w:pPr>
              <w:jc w:val="both"/>
            </w:pPr>
          </w:p>
          <w:p w:rsidR="00535F4C" w:rsidRPr="00535F4C" w:rsidRDefault="00535F4C" w:rsidP="00203C0C">
            <w:pPr>
              <w:jc w:val="both"/>
              <w:rPr>
                <w:b/>
              </w:rPr>
            </w:pPr>
            <w:r w:rsidRPr="00535F4C">
              <w:rPr>
                <w:b/>
              </w:rPr>
              <w:t>14.00-15.30</w:t>
            </w:r>
          </w:p>
          <w:p w:rsidR="00535F4C" w:rsidRDefault="00535F4C" w:rsidP="00203C0C">
            <w:pPr>
              <w:jc w:val="both"/>
              <w:rPr>
                <w:i/>
              </w:rPr>
            </w:pPr>
            <w:r w:rsidRPr="005A3457">
              <w:rPr>
                <w:i/>
              </w:rPr>
              <w:t>Work session 2:</w:t>
            </w:r>
          </w:p>
          <w:p w:rsidR="00314AF9" w:rsidRDefault="00314AF9" w:rsidP="00314AF9">
            <w:pPr>
              <w:jc w:val="both"/>
            </w:pPr>
            <w:r>
              <w:t>- Presenting the web-based Maths teaching and learning  in the partners` schools as well the software used by the teachers to create Maths content</w:t>
            </w:r>
          </w:p>
          <w:p w:rsidR="00314AF9" w:rsidRDefault="00314AF9" w:rsidP="00314AF9">
            <w:pPr>
              <w:jc w:val="both"/>
            </w:pPr>
            <w:r>
              <w:t>- Reviewing and approving/improving  of the work plan for the 1</w:t>
            </w:r>
            <w:r w:rsidRPr="00D21018">
              <w:rPr>
                <w:vertAlign w:val="superscript"/>
              </w:rPr>
              <w:t>st</w:t>
            </w:r>
            <w:r>
              <w:t xml:space="preserve"> project year</w:t>
            </w:r>
          </w:p>
          <w:p w:rsidR="00314AF9" w:rsidRPr="005A3457" w:rsidRDefault="00314AF9" w:rsidP="00203C0C">
            <w:pPr>
              <w:jc w:val="both"/>
              <w:rPr>
                <w:i/>
              </w:rPr>
            </w:pPr>
          </w:p>
          <w:p w:rsidR="00535F4C" w:rsidRPr="00535F4C" w:rsidRDefault="00535F4C" w:rsidP="00203C0C">
            <w:pPr>
              <w:jc w:val="both"/>
              <w:rPr>
                <w:b/>
              </w:rPr>
            </w:pPr>
            <w:r w:rsidRPr="00535F4C">
              <w:rPr>
                <w:b/>
              </w:rPr>
              <w:t>15.30-15.45</w:t>
            </w:r>
          </w:p>
          <w:p w:rsidR="00535F4C" w:rsidRDefault="00535F4C" w:rsidP="00203C0C">
            <w:pPr>
              <w:jc w:val="both"/>
            </w:pPr>
            <w:r>
              <w:t>Coffee break</w:t>
            </w:r>
          </w:p>
          <w:p w:rsidR="00314AF9" w:rsidRDefault="00314AF9" w:rsidP="00203C0C">
            <w:pPr>
              <w:jc w:val="both"/>
              <w:rPr>
                <w:b/>
              </w:rPr>
            </w:pPr>
          </w:p>
          <w:p w:rsidR="00535F4C" w:rsidRPr="00535F4C" w:rsidRDefault="00535F4C" w:rsidP="00203C0C">
            <w:pPr>
              <w:jc w:val="both"/>
              <w:rPr>
                <w:b/>
              </w:rPr>
            </w:pPr>
            <w:r w:rsidRPr="00535F4C">
              <w:rPr>
                <w:b/>
              </w:rPr>
              <w:t>15.45-17.00</w:t>
            </w:r>
          </w:p>
          <w:p w:rsidR="00D21018" w:rsidRPr="005E6F11" w:rsidRDefault="00535F4C" w:rsidP="00203C0C">
            <w:pPr>
              <w:jc w:val="both"/>
            </w:pPr>
            <w:r w:rsidRPr="005A3457">
              <w:rPr>
                <w:i/>
              </w:rPr>
              <w:t>Work session 3:</w:t>
            </w:r>
            <w:r w:rsidR="00806D35">
              <w:t xml:space="preserve"> </w:t>
            </w:r>
            <w:r w:rsidR="00D21018">
              <w:t>Communication and dissemination plans` updates</w:t>
            </w:r>
          </w:p>
          <w:p w:rsidR="00535F4C" w:rsidRDefault="00535F4C" w:rsidP="00203C0C">
            <w:pPr>
              <w:jc w:val="both"/>
              <w:rPr>
                <w:i/>
              </w:rPr>
            </w:pPr>
          </w:p>
          <w:p w:rsidR="00E70121" w:rsidRDefault="00535F4C" w:rsidP="00203C0C">
            <w:pPr>
              <w:jc w:val="both"/>
              <w:rPr>
                <w:b/>
              </w:rPr>
            </w:pPr>
            <w:r w:rsidRPr="00535F4C">
              <w:rPr>
                <w:b/>
              </w:rPr>
              <w:t>Going back to the hotel, free evening</w:t>
            </w:r>
          </w:p>
          <w:p w:rsidR="00AE6CEE" w:rsidRPr="00535F4C" w:rsidRDefault="00AE6CEE" w:rsidP="00203C0C">
            <w:pPr>
              <w:jc w:val="both"/>
              <w:rPr>
                <w:b/>
              </w:rPr>
            </w:pPr>
          </w:p>
        </w:tc>
      </w:tr>
      <w:tr w:rsidR="007C2E73" w:rsidRPr="005E6F11" w:rsidTr="00C63F4D">
        <w:tc>
          <w:tcPr>
            <w:tcW w:w="1701" w:type="dxa"/>
          </w:tcPr>
          <w:p w:rsidR="007C2E73" w:rsidRPr="005E6F11" w:rsidRDefault="007C2E73" w:rsidP="00203C0C">
            <w:pPr>
              <w:jc w:val="center"/>
              <w:rPr>
                <w:b/>
              </w:rPr>
            </w:pPr>
          </w:p>
          <w:p w:rsidR="002F0844" w:rsidRDefault="002F0844" w:rsidP="00203C0C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  <w:r w:rsidR="007C2E73" w:rsidRPr="005E6F11">
              <w:rPr>
                <w:b/>
              </w:rPr>
              <w:t xml:space="preserve">, </w:t>
            </w:r>
          </w:p>
          <w:p w:rsidR="007C2E73" w:rsidRPr="005E6F11" w:rsidRDefault="002F0844" w:rsidP="00203C0C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  <w:r w:rsidR="007C2E73" w:rsidRPr="005E6F11">
              <w:rPr>
                <w:b/>
              </w:rPr>
              <w:t xml:space="preserve"> 1</w:t>
            </w:r>
            <w:r>
              <w:rPr>
                <w:b/>
              </w:rPr>
              <w:t>5</w:t>
            </w:r>
            <w:r w:rsidR="007C2E73" w:rsidRPr="005E6F11">
              <w:rPr>
                <w:b/>
                <w:vertAlign w:val="superscript"/>
              </w:rPr>
              <w:t>th</w:t>
            </w:r>
          </w:p>
          <w:p w:rsidR="007C2E73" w:rsidRPr="005E6F11" w:rsidRDefault="007C2E73" w:rsidP="00203C0C">
            <w:pPr>
              <w:jc w:val="center"/>
              <w:rPr>
                <w:b/>
              </w:rPr>
            </w:pPr>
          </w:p>
        </w:tc>
        <w:tc>
          <w:tcPr>
            <w:tcW w:w="8221" w:type="dxa"/>
          </w:tcPr>
          <w:p w:rsidR="00314AF9" w:rsidRDefault="00314AF9" w:rsidP="0083669D">
            <w:pPr>
              <w:jc w:val="both"/>
              <w:rPr>
                <w:b/>
              </w:rPr>
            </w:pPr>
          </w:p>
          <w:p w:rsidR="0083669D" w:rsidRDefault="0083669D" w:rsidP="0083669D">
            <w:pPr>
              <w:jc w:val="both"/>
              <w:rPr>
                <w:b/>
              </w:rPr>
            </w:pPr>
            <w:r>
              <w:rPr>
                <w:b/>
              </w:rPr>
              <w:t>08.45</w:t>
            </w:r>
          </w:p>
          <w:p w:rsidR="0083669D" w:rsidRDefault="0083669D" w:rsidP="0083669D">
            <w:pPr>
              <w:jc w:val="both"/>
            </w:pPr>
            <w:r w:rsidRPr="00E70121">
              <w:t>Meeting in the lobby of the hotel</w:t>
            </w:r>
            <w:r>
              <w:t xml:space="preserve"> and walking to the school</w:t>
            </w:r>
          </w:p>
          <w:p w:rsidR="0083669D" w:rsidRDefault="0083669D" w:rsidP="0083669D">
            <w:pPr>
              <w:jc w:val="both"/>
            </w:pPr>
          </w:p>
          <w:p w:rsidR="0083669D" w:rsidRPr="00FA1A96" w:rsidRDefault="0083669D" w:rsidP="0083669D">
            <w:pPr>
              <w:jc w:val="both"/>
              <w:rPr>
                <w:b/>
              </w:rPr>
            </w:pPr>
            <w:r>
              <w:rPr>
                <w:b/>
              </w:rPr>
              <w:t>09.00</w:t>
            </w:r>
            <w:r w:rsidRPr="00FA1A96">
              <w:rPr>
                <w:b/>
              </w:rPr>
              <w:t>-10.00</w:t>
            </w:r>
          </w:p>
          <w:p w:rsidR="0083669D" w:rsidRDefault="0083669D" w:rsidP="0083669D">
            <w:pPr>
              <w:jc w:val="both"/>
              <w:rPr>
                <w:i/>
              </w:rPr>
            </w:pPr>
            <w:r>
              <w:t xml:space="preserve">Walking around the school </w:t>
            </w:r>
            <w:r>
              <w:rPr>
                <w:i/>
              </w:rPr>
              <w:t>(Part 2</w:t>
            </w:r>
            <w:r w:rsidRPr="00FA1A96">
              <w:rPr>
                <w:i/>
              </w:rPr>
              <w:t>)</w:t>
            </w:r>
          </w:p>
          <w:p w:rsidR="0083669D" w:rsidRDefault="0083669D" w:rsidP="0083669D">
            <w:pPr>
              <w:jc w:val="both"/>
              <w:rPr>
                <w:i/>
              </w:rPr>
            </w:pPr>
          </w:p>
          <w:p w:rsidR="0083669D" w:rsidRPr="0083669D" w:rsidRDefault="0083669D" w:rsidP="0083669D">
            <w:pPr>
              <w:jc w:val="both"/>
              <w:rPr>
                <w:b/>
              </w:rPr>
            </w:pPr>
            <w:r w:rsidRPr="0083669D">
              <w:rPr>
                <w:b/>
              </w:rPr>
              <w:t>10.00-12.00</w:t>
            </w:r>
          </w:p>
          <w:p w:rsidR="0083669D" w:rsidRPr="005A3457" w:rsidRDefault="0083669D" w:rsidP="0083669D">
            <w:pPr>
              <w:jc w:val="both"/>
              <w:rPr>
                <w:i/>
              </w:rPr>
            </w:pPr>
            <w:r w:rsidRPr="005A3457">
              <w:rPr>
                <w:i/>
              </w:rPr>
              <w:t>Work session 4:</w:t>
            </w:r>
          </w:p>
          <w:p w:rsidR="00806D35" w:rsidRDefault="00806D35" w:rsidP="0083669D">
            <w:pPr>
              <w:jc w:val="both"/>
            </w:pPr>
            <w:r>
              <w:t>- Planning the evaluation strategy</w:t>
            </w:r>
          </w:p>
          <w:p w:rsidR="00806D35" w:rsidRDefault="00806D35" w:rsidP="0083669D">
            <w:pPr>
              <w:jc w:val="both"/>
            </w:pPr>
            <w:r>
              <w:t>- Establishment of quantity and quality indicators for the partnership`s success and impact</w:t>
            </w:r>
          </w:p>
          <w:p w:rsidR="0083669D" w:rsidRDefault="0083669D" w:rsidP="0083669D">
            <w:pPr>
              <w:jc w:val="both"/>
            </w:pPr>
          </w:p>
          <w:p w:rsidR="0083669D" w:rsidRPr="0083669D" w:rsidRDefault="0083669D" w:rsidP="0083669D">
            <w:pPr>
              <w:jc w:val="both"/>
              <w:rPr>
                <w:b/>
              </w:rPr>
            </w:pPr>
            <w:r w:rsidRPr="0083669D">
              <w:rPr>
                <w:b/>
              </w:rPr>
              <w:t>12.15-13.30</w:t>
            </w:r>
          </w:p>
          <w:p w:rsidR="0083669D" w:rsidRDefault="0083669D" w:rsidP="0083669D">
            <w:pPr>
              <w:jc w:val="both"/>
            </w:pPr>
            <w:r>
              <w:t>Lunch at Izbata (The cellar) r</w:t>
            </w:r>
            <w:r w:rsidRPr="005E6F11">
              <w:t>estaurant</w:t>
            </w:r>
          </w:p>
          <w:p w:rsidR="0083669D" w:rsidRDefault="0083669D" w:rsidP="0083669D">
            <w:pPr>
              <w:jc w:val="both"/>
            </w:pPr>
          </w:p>
          <w:p w:rsidR="0083669D" w:rsidRPr="0083669D" w:rsidRDefault="0083669D" w:rsidP="0083669D">
            <w:pPr>
              <w:jc w:val="both"/>
              <w:rPr>
                <w:b/>
              </w:rPr>
            </w:pPr>
            <w:r w:rsidRPr="0083669D">
              <w:rPr>
                <w:b/>
              </w:rPr>
              <w:t>14.00-16.00</w:t>
            </w:r>
          </w:p>
          <w:p w:rsidR="0083669D" w:rsidRDefault="0083669D" w:rsidP="0083669D">
            <w:pPr>
              <w:jc w:val="both"/>
              <w:rPr>
                <w:i/>
              </w:rPr>
            </w:pPr>
            <w:r w:rsidRPr="005A3457">
              <w:rPr>
                <w:i/>
              </w:rPr>
              <w:t>Work session 5:</w:t>
            </w:r>
          </w:p>
          <w:p w:rsidR="005A3457" w:rsidRDefault="005A3457" w:rsidP="0083669D">
            <w:pPr>
              <w:jc w:val="both"/>
            </w:pPr>
            <w:r>
              <w:t>- Planning the virtual mobilities and the students` involvement in the project activities</w:t>
            </w:r>
          </w:p>
          <w:p w:rsidR="005A3457" w:rsidRPr="005A3457" w:rsidRDefault="005A3457" w:rsidP="0083669D">
            <w:pPr>
              <w:jc w:val="both"/>
            </w:pPr>
            <w:r>
              <w:t>- Planning the teachers` training event in Estonia</w:t>
            </w:r>
          </w:p>
          <w:p w:rsidR="00314AF9" w:rsidRDefault="00314AF9" w:rsidP="0083669D">
            <w:pPr>
              <w:jc w:val="both"/>
              <w:rPr>
                <w:b/>
              </w:rPr>
            </w:pPr>
          </w:p>
          <w:p w:rsidR="0083669D" w:rsidRPr="00C63F4D" w:rsidRDefault="0083669D" w:rsidP="0083669D">
            <w:pPr>
              <w:jc w:val="both"/>
              <w:rPr>
                <w:b/>
              </w:rPr>
            </w:pPr>
            <w:r w:rsidRPr="00C63F4D">
              <w:rPr>
                <w:b/>
              </w:rPr>
              <w:t>19.00</w:t>
            </w:r>
          </w:p>
          <w:p w:rsidR="0083669D" w:rsidRPr="0083669D" w:rsidRDefault="0083669D" w:rsidP="0083669D">
            <w:pPr>
              <w:jc w:val="both"/>
            </w:pPr>
            <w:r w:rsidRPr="005E6F11">
              <w:t>Farewell dinner</w:t>
            </w:r>
            <w:r>
              <w:t xml:space="preserve"> </w:t>
            </w:r>
          </w:p>
          <w:p w:rsidR="007C2E73" w:rsidRPr="005E6F11" w:rsidRDefault="007C2E73" w:rsidP="00203C0C">
            <w:pPr>
              <w:jc w:val="both"/>
            </w:pPr>
          </w:p>
        </w:tc>
      </w:tr>
    </w:tbl>
    <w:p w:rsidR="007C2E73" w:rsidRPr="005E6F11" w:rsidRDefault="007C2E73" w:rsidP="007C2E73">
      <w:pPr>
        <w:jc w:val="center"/>
      </w:pPr>
    </w:p>
    <w:p w:rsidR="007C2E73" w:rsidRPr="005E6F11" w:rsidRDefault="007C2E73" w:rsidP="007C2E73">
      <w:pPr>
        <w:jc w:val="center"/>
      </w:pPr>
    </w:p>
    <w:p w:rsidR="007C2E73" w:rsidRPr="005E6F11" w:rsidRDefault="007C2E73" w:rsidP="007C2E73">
      <w:pPr>
        <w:jc w:val="center"/>
      </w:pPr>
    </w:p>
    <w:p w:rsidR="007C2E73" w:rsidRPr="005E6F11" w:rsidRDefault="007C2E73" w:rsidP="007C2E73">
      <w:pPr>
        <w:jc w:val="center"/>
      </w:pPr>
    </w:p>
    <w:p w:rsidR="007C2E73" w:rsidRPr="005E6F11" w:rsidRDefault="007C2E73" w:rsidP="007C2E73">
      <w:pPr>
        <w:jc w:val="both"/>
        <w:rPr>
          <w:i/>
          <w:sz w:val="28"/>
          <w:szCs w:val="28"/>
        </w:rPr>
      </w:pPr>
    </w:p>
    <w:p w:rsidR="007C2E73" w:rsidRPr="00463C26" w:rsidRDefault="007C2E73" w:rsidP="00C9746A">
      <w:pPr>
        <w:rPr>
          <w:rFonts w:ascii="Century Gothic" w:hAnsi="Century Gothic"/>
          <w:noProof/>
          <w:sz w:val="28"/>
          <w:szCs w:val="28"/>
        </w:rPr>
      </w:pPr>
    </w:p>
    <w:sectPr w:rsidR="007C2E73" w:rsidRPr="00463C26" w:rsidSect="007C2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0" w:right="924" w:bottom="1247" w:left="902" w:header="709" w:footer="6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3AA" w:rsidRDefault="00F073AA" w:rsidP="00EA5C8C">
      <w:r>
        <w:separator/>
      </w:r>
    </w:p>
  </w:endnote>
  <w:endnote w:type="continuationSeparator" w:id="0">
    <w:p w:rsidR="00F073AA" w:rsidRDefault="00F073AA" w:rsidP="00EA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51" w:rsidRDefault="00DE23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51" w:rsidRPr="00FA4F64" w:rsidRDefault="00DE2351" w:rsidP="00B33CA3">
    <w:pPr>
      <w:widowControl w:val="0"/>
      <w:pBdr>
        <w:top w:val="single" w:sz="4" w:space="0" w:color="auto"/>
      </w:pBdr>
      <w:overflowPunct/>
      <w:ind w:left="708" w:firstLine="708"/>
      <w:jc w:val="center"/>
      <w:textAlignment w:val="auto"/>
      <w:rPr>
        <w:rFonts w:ascii="Century Gothic" w:hAnsi="Century Gothic"/>
        <w:color w:val="808080"/>
        <w:sz w:val="14"/>
        <w:szCs w:val="14"/>
        <w:lang w:val="bg-BG"/>
      </w:rPr>
    </w:pPr>
    <w:r w:rsidRPr="00FA4F64">
      <w:rPr>
        <w:rFonts w:ascii="Century Gothic" w:hAnsi="Century Gothic"/>
        <w:color w:val="808080"/>
        <w:sz w:val="14"/>
        <w:szCs w:val="14"/>
        <w:lang w:val="bg-BG"/>
      </w:rPr>
      <w:t xml:space="preserve">Тел. Директор: 003596016-30-70   </w:t>
    </w:r>
    <w:r w:rsidRPr="00FA4F64">
      <w:rPr>
        <w:rFonts w:ascii="Century Gothic" w:hAnsi="Century Gothic"/>
        <w:color w:val="808080"/>
        <w:sz w:val="14"/>
        <w:szCs w:val="14"/>
        <w:lang w:val="bg-BG"/>
      </w:rPr>
      <w:tab/>
    </w:r>
    <w:r>
      <w:rPr>
        <w:rFonts w:ascii="Century Gothic" w:hAnsi="Century Gothic"/>
        <w:color w:val="808080"/>
        <w:sz w:val="14"/>
        <w:szCs w:val="14"/>
      </w:rPr>
      <w:tab/>
    </w:r>
    <w:r>
      <w:rPr>
        <w:rFonts w:ascii="Century Gothic" w:hAnsi="Century Gothic"/>
        <w:color w:val="808080"/>
        <w:sz w:val="14"/>
        <w:szCs w:val="14"/>
      </w:rPr>
      <w:tab/>
    </w:r>
    <w:r>
      <w:rPr>
        <w:rFonts w:ascii="Century Gothic" w:hAnsi="Century Gothic"/>
        <w:color w:val="808080"/>
        <w:sz w:val="14"/>
        <w:szCs w:val="14"/>
      </w:rPr>
      <w:tab/>
    </w:r>
    <w:r w:rsidRPr="00FA4F64">
      <w:rPr>
        <w:rFonts w:ascii="Century Gothic" w:hAnsi="Century Gothic"/>
        <w:color w:val="808080"/>
        <w:sz w:val="14"/>
        <w:szCs w:val="14"/>
        <w:lang w:val="bg-BG"/>
      </w:rPr>
      <w:t xml:space="preserve">Пом.директор:  003596016-23-92  </w:t>
    </w:r>
    <w:r w:rsidRPr="00FA4F64">
      <w:rPr>
        <w:rFonts w:ascii="Century Gothic" w:hAnsi="Century Gothic"/>
        <w:color w:val="808080"/>
        <w:sz w:val="14"/>
        <w:szCs w:val="14"/>
        <w:lang w:val="bg-BG"/>
      </w:rPr>
      <w:tab/>
    </w:r>
  </w:p>
  <w:p w:rsidR="00DE2351" w:rsidRPr="00FA4F64" w:rsidRDefault="00DE2351" w:rsidP="00EA5C8C">
    <w:pPr>
      <w:widowControl w:val="0"/>
      <w:overflowPunct/>
      <w:jc w:val="center"/>
      <w:textAlignment w:val="auto"/>
      <w:rPr>
        <w:rFonts w:ascii="Century Gothic" w:hAnsi="Century Gothic"/>
        <w:color w:val="808080"/>
        <w:sz w:val="14"/>
        <w:szCs w:val="14"/>
        <w:lang w:val="bg-BG"/>
      </w:rPr>
    </w:pPr>
    <w:r w:rsidRPr="00FA4F64">
      <w:rPr>
        <w:rFonts w:ascii="Century Gothic" w:hAnsi="Century Gothic"/>
        <w:color w:val="808080"/>
        <w:sz w:val="14"/>
        <w:szCs w:val="14"/>
        <w:lang w:val="fr-FR"/>
      </w:rPr>
      <w:t>http</w:t>
    </w:r>
    <w:r w:rsidRPr="00FA4F64">
      <w:rPr>
        <w:rFonts w:ascii="Century Gothic" w:hAnsi="Century Gothic"/>
        <w:color w:val="808080"/>
        <w:sz w:val="14"/>
        <w:szCs w:val="14"/>
        <w:lang w:val="bg-BG"/>
      </w:rPr>
      <w:t>://</w:t>
    </w:r>
    <w:r w:rsidRPr="00FA4F64">
      <w:rPr>
        <w:rFonts w:ascii="Century Gothic" w:hAnsi="Century Gothic"/>
        <w:color w:val="808080"/>
        <w:sz w:val="14"/>
        <w:szCs w:val="14"/>
        <w:lang w:val="fr-FR"/>
      </w:rPr>
      <w:t>www</w:t>
    </w:r>
    <w:r w:rsidRPr="00FA4F64">
      <w:rPr>
        <w:rFonts w:ascii="Century Gothic" w:hAnsi="Century Gothic"/>
        <w:color w:val="808080"/>
        <w:sz w:val="14"/>
        <w:szCs w:val="14"/>
        <w:lang w:val="bg-BG"/>
      </w:rPr>
      <w:t>.1sou-tg.</w:t>
    </w:r>
    <w:r w:rsidRPr="00FA4F64">
      <w:rPr>
        <w:rFonts w:ascii="Century Gothic" w:hAnsi="Century Gothic"/>
        <w:color w:val="808080"/>
        <w:sz w:val="14"/>
        <w:szCs w:val="14"/>
      </w:rPr>
      <w:t>ucoz.net</w:t>
    </w:r>
    <w:r w:rsidRPr="00FA4F64">
      <w:rPr>
        <w:rFonts w:ascii="Century Gothic" w:hAnsi="Century Gothic"/>
        <w:color w:val="808080"/>
        <w:sz w:val="14"/>
        <w:szCs w:val="14"/>
        <w:lang w:val="bg-BG"/>
      </w:rPr>
      <w:tab/>
    </w:r>
    <w:r w:rsidRPr="00FA4F64">
      <w:rPr>
        <w:rFonts w:ascii="Century Gothic" w:hAnsi="Century Gothic"/>
        <w:color w:val="808080"/>
        <w:sz w:val="14"/>
        <w:szCs w:val="14"/>
        <w:lang w:val="bg-BG"/>
      </w:rPr>
      <w:tab/>
      <w:t xml:space="preserve"> </w:t>
    </w:r>
    <w:r w:rsidRPr="00FA4F64">
      <w:rPr>
        <w:rFonts w:ascii="Century Gothic" w:hAnsi="Century Gothic"/>
        <w:color w:val="808080"/>
        <w:sz w:val="14"/>
        <w:szCs w:val="14"/>
        <w:lang w:val="fr-FR"/>
      </w:rPr>
      <w:t>e</w:t>
    </w:r>
    <w:r w:rsidRPr="00FA4F64">
      <w:rPr>
        <w:rFonts w:ascii="Century Gothic" w:hAnsi="Century Gothic"/>
        <w:color w:val="808080"/>
        <w:sz w:val="14"/>
        <w:szCs w:val="14"/>
        <w:lang w:val="bg-BG"/>
      </w:rPr>
      <w:t>-</w:t>
    </w:r>
    <w:r w:rsidRPr="00FA4F64">
      <w:rPr>
        <w:rFonts w:ascii="Century Gothic" w:hAnsi="Century Gothic"/>
        <w:color w:val="808080"/>
        <w:sz w:val="14"/>
        <w:szCs w:val="14"/>
        <w:lang w:val="fr-FR"/>
      </w:rPr>
      <w:t>mail</w:t>
    </w:r>
    <w:r w:rsidRPr="00FA4F64">
      <w:rPr>
        <w:rFonts w:ascii="Century Gothic" w:hAnsi="Century Gothic"/>
        <w:color w:val="808080"/>
        <w:sz w:val="14"/>
        <w:szCs w:val="14"/>
        <w:lang w:val="bg-BG"/>
      </w:rPr>
      <w:t xml:space="preserve">: </w:t>
    </w:r>
    <w:r w:rsidRPr="00FA4F64">
      <w:rPr>
        <w:rFonts w:ascii="Century Gothic" w:hAnsi="Century Gothic"/>
        <w:color w:val="808080"/>
        <w:sz w:val="14"/>
        <w:szCs w:val="14"/>
        <w:lang w:val="fr-FR"/>
      </w:rPr>
      <w:t>sou</w:t>
    </w:r>
    <w:r w:rsidRPr="00FA4F64">
      <w:rPr>
        <w:rFonts w:ascii="Century Gothic" w:hAnsi="Century Gothic"/>
        <w:color w:val="808080"/>
        <w:sz w:val="14"/>
        <w:szCs w:val="14"/>
        <w:lang w:val="bg-BG"/>
      </w:rPr>
      <w:t>1_</w:t>
    </w:r>
    <w:r w:rsidRPr="00FA4F64">
      <w:rPr>
        <w:rFonts w:ascii="Century Gothic" w:hAnsi="Century Gothic"/>
        <w:color w:val="808080"/>
        <w:sz w:val="14"/>
        <w:szCs w:val="14"/>
        <w:lang w:val="fr-FR"/>
      </w:rPr>
      <w:t>tg</w:t>
    </w:r>
    <w:r w:rsidRPr="00FA4F64">
      <w:rPr>
        <w:rFonts w:ascii="Century Gothic" w:hAnsi="Century Gothic"/>
        <w:color w:val="808080"/>
        <w:sz w:val="14"/>
        <w:szCs w:val="14"/>
        <w:lang w:val="bg-BG"/>
      </w:rPr>
      <w:t>@</w:t>
    </w:r>
    <w:r w:rsidRPr="00FA4F64">
      <w:rPr>
        <w:rFonts w:ascii="Century Gothic" w:hAnsi="Century Gothic"/>
        <w:color w:val="808080"/>
        <w:sz w:val="14"/>
        <w:szCs w:val="14"/>
        <w:lang w:val="fr-FR"/>
      </w:rPr>
      <w:t>abv</w:t>
    </w:r>
    <w:r w:rsidRPr="00FA4F64">
      <w:rPr>
        <w:rFonts w:ascii="Century Gothic" w:hAnsi="Century Gothic"/>
        <w:color w:val="808080"/>
        <w:sz w:val="14"/>
        <w:szCs w:val="14"/>
        <w:lang w:val="bg-BG"/>
      </w:rPr>
      <w:t>.</w:t>
    </w:r>
    <w:r w:rsidRPr="00FA4F64">
      <w:rPr>
        <w:rFonts w:ascii="Century Gothic" w:hAnsi="Century Gothic"/>
        <w:color w:val="808080"/>
        <w:sz w:val="14"/>
        <w:szCs w:val="14"/>
        <w:lang w:val="fr-FR"/>
      </w:rPr>
      <w:t>bg</w:t>
    </w:r>
  </w:p>
  <w:p w:rsidR="00DE2351" w:rsidRPr="00EA5C8C" w:rsidRDefault="00DE2351" w:rsidP="004E57D2">
    <w:pPr>
      <w:pStyle w:val="Footer"/>
      <w:tabs>
        <w:tab w:val="clear" w:pos="4703"/>
        <w:tab w:val="clear" w:pos="9406"/>
        <w:tab w:val="left" w:pos="8850"/>
      </w:tabs>
      <w:rPr>
        <w:lang w:val="bg-BG"/>
      </w:rPr>
    </w:pPr>
    <w:r>
      <w:rPr>
        <w:lang w:val="bg-BG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51" w:rsidRDefault="00DE2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3AA" w:rsidRDefault="00F073AA" w:rsidP="00EA5C8C">
      <w:r>
        <w:separator/>
      </w:r>
    </w:p>
  </w:footnote>
  <w:footnote w:type="continuationSeparator" w:id="0">
    <w:p w:rsidR="00F073AA" w:rsidRDefault="00F073AA" w:rsidP="00EA5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51" w:rsidRDefault="00DE23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51" w:rsidRPr="00047D9F" w:rsidRDefault="002665A9" w:rsidP="00EA5C8C">
    <w:pPr>
      <w:framePr w:w="10628" w:h="721" w:hSpace="180" w:wrap="around" w:vAnchor="text" w:hAnchor="page" w:x="698" w:y="1"/>
      <w:widowControl w:val="0"/>
      <w:pBdr>
        <w:bottom w:val="single" w:sz="6" w:space="1" w:color="auto"/>
      </w:pBdr>
      <w:overflowPunct/>
      <w:jc w:val="center"/>
      <w:textAlignment w:val="auto"/>
      <w:rPr>
        <w:rFonts w:ascii="Monotype Corsiva" w:hAnsi="Monotype Corsiva"/>
        <w:b/>
        <w:lang w:val="bg-BG"/>
      </w:rPr>
    </w:pPr>
    <w:r w:rsidRPr="002665A9">
      <w:rPr>
        <w:rFonts w:ascii="Monotype Corsiva" w:hAnsi="Monotype Corsiva"/>
        <w:b/>
        <w:sz w:val="24"/>
        <w:szCs w:val="24"/>
        <w:lang w:val="bg-BG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74.6pt;height:10.05pt" fillcolor="black" stroked="f">
          <v:shadow on="t" color="#b2b2b2" opacity="52429f" offset="3pt"/>
          <v:textpath style="font-family:&quot;Times New Roman&quot;;font-size:8pt;v-text-kern:t" trim="t" fitpath="t" string="I СОУ”Свети Седмочисленици”  "/>
        </v:shape>
      </w:pict>
    </w:r>
  </w:p>
  <w:p w:rsidR="00DE2351" w:rsidRPr="00047D9F" w:rsidRDefault="00DE2351" w:rsidP="00EA5C8C">
    <w:pPr>
      <w:framePr w:w="10628" w:h="721" w:hSpace="180" w:wrap="around" w:vAnchor="text" w:hAnchor="page" w:x="698" w:y="1"/>
      <w:widowControl w:val="0"/>
      <w:pBdr>
        <w:bottom w:val="single" w:sz="6" w:space="1" w:color="auto"/>
      </w:pBdr>
      <w:overflowPunct/>
      <w:jc w:val="center"/>
      <w:textAlignment w:val="auto"/>
      <w:rPr>
        <w:rFonts w:ascii="Century Gothic" w:hAnsi="Century Gothic"/>
        <w:lang w:val="bg-BG"/>
      </w:rPr>
    </w:pPr>
    <w:r>
      <w:rPr>
        <w:rFonts w:ascii="Century Gothic" w:hAnsi="Century Gothic"/>
        <w:lang w:val="bg-BG"/>
      </w:rPr>
      <w:t xml:space="preserve">7700 </w:t>
    </w:r>
    <w:r w:rsidRPr="00047D9F">
      <w:rPr>
        <w:rFonts w:ascii="Century Gothic" w:hAnsi="Century Gothic"/>
        <w:lang w:val="bg-BG"/>
      </w:rPr>
      <w:t xml:space="preserve">Гр.Търговище </w:t>
    </w:r>
    <w:r>
      <w:rPr>
        <w:rFonts w:ascii="Century Gothic" w:hAnsi="Century Gothic"/>
      </w:rPr>
      <w:t xml:space="preserve">   </w:t>
    </w:r>
    <w:r w:rsidRPr="00047D9F">
      <w:rPr>
        <w:rFonts w:ascii="Century Gothic" w:hAnsi="Century Gothic"/>
        <w:lang w:val="bg-BG"/>
      </w:rPr>
      <w:t>ул. ”Кап. Данаджиев” 22</w:t>
    </w:r>
  </w:p>
  <w:p w:rsidR="00DE2351" w:rsidRDefault="00DE2351">
    <w:pPr>
      <w:pStyle w:val="Header"/>
    </w:pPr>
    <w:r>
      <w:rPr>
        <w:rFonts w:ascii="Monotype Corsiva" w:hAnsi="Monotype Corsiva"/>
        <w:b/>
        <w:noProof/>
        <w:sz w:val="24"/>
        <w:szCs w:val="24"/>
        <w:lang w:val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-122555</wp:posOffset>
          </wp:positionV>
          <wp:extent cx="571500" cy="530860"/>
          <wp:effectExtent l="19050" t="0" r="0" b="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51" w:rsidRDefault="00DE23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5AB"/>
    <w:multiLevelType w:val="hybridMultilevel"/>
    <w:tmpl w:val="E2A8DDC8"/>
    <w:lvl w:ilvl="0" w:tplc="AC6E7C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E22D8"/>
    <w:multiLevelType w:val="hybridMultilevel"/>
    <w:tmpl w:val="EA78C0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E44EC"/>
    <w:multiLevelType w:val="hybridMultilevel"/>
    <w:tmpl w:val="414688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9C9A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568EA"/>
    <w:multiLevelType w:val="hybridMultilevel"/>
    <w:tmpl w:val="7A4AE080"/>
    <w:lvl w:ilvl="0" w:tplc="234802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5F4562"/>
    <w:multiLevelType w:val="hybridMultilevel"/>
    <w:tmpl w:val="F8661214"/>
    <w:lvl w:ilvl="0" w:tplc="2FEAA4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95557"/>
    <w:multiLevelType w:val="hybridMultilevel"/>
    <w:tmpl w:val="52A87AAC"/>
    <w:lvl w:ilvl="0" w:tplc="AC6E7CE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D62A7D"/>
    <w:multiLevelType w:val="hybridMultilevel"/>
    <w:tmpl w:val="7C762D76"/>
    <w:lvl w:ilvl="0" w:tplc="950C98C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374DA"/>
    <w:multiLevelType w:val="hybridMultilevel"/>
    <w:tmpl w:val="44D0564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C50DD"/>
    <w:multiLevelType w:val="hybridMultilevel"/>
    <w:tmpl w:val="F6E2E7AA"/>
    <w:lvl w:ilvl="0" w:tplc="AC6E7C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11E9A"/>
    <w:multiLevelType w:val="hybridMultilevel"/>
    <w:tmpl w:val="1EC866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F8680C"/>
    <w:multiLevelType w:val="hybridMultilevel"/>
    <w:tmpl w:val="16341D62"/>
    <w:lvl w:ilvl="0" w:tplc="55DAF7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B4138CB"/>
    <w:multiLevelType w:val="multilevel"/>
    <w:tmpl w:val="99F6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950B6E"/>
    <w:multiLevelType w:val="hybridMultilevel"/>
    <w:tmpl w:val="03845BBE"/>
    <w:lvl w:ilvl="0" w:tplc="02C6E4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44814"/>
    <w:multiLevelType w:val="hybridMultilevel"/>
    <w:tmpl w:val="FC3E8C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C86407"/>
    <w:multiLevelType w:val="hybridMultilevel"/>
    <w:tmpl w:val="B718CB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822643"/>
    <w:multiLevelType w:val="hybridMultilevel"/>
    <w:tmpl w:val="6DBC200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2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13"/>
  </w:num>
  <w:num w:numId="12">
    <w:abstractNumId w:val="14"/>
  </w:num>
  <w:num w:numId="13">
    <w:abstractNumId w:val="15"/>
  </w:num>
  <w:num w:numId="14">
    <w:abstractNumId w:val="5"/>
  </w:num>
  <w:num w:numId="15">
    <w:abstractNumId w:val="8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25F40"/>
    <w:rsid w:val="00016AD0"/>
    <w:rsid w:val="00024455"/>
    <w:rsid w:val="00046480"/>
    <w:rsid w:val="00047D9F"/>
    <w:rsid w:val="000A6543"/>
    <w:rsid w:val="000F2670"/>
    <w:rsid w:val="00192F09"/>
    <w:rsid w:val="001C3986"/>
    <w:rsid w:val="001F79B9"/>
    <w:rsid w:val="002036D8"/>
    <w:rsid w:val="00215CB2"/>
    <w:rsid w:val="00217C50"/>
    <w:rsid w:val="00234557"/>
    <w:rsid w:val="00236C3D"/>
    <w:rsid w:val="002414F4"/>
    <w:rsid w:val="002632E2"/>
    <w:rsid w:val="002665A9"/>
    <w:rsid w:val="0028688D"/>
    <w:rsid w:val="00292104"/>
    <w:rsid w:val="00293C0E"/>
    <w:rsid w:val="00296CC1"/>
    <w:rsid w:val="002F0844"/>
    <w:rsid w:val="002F6E42"/>
    <w:rsid w:val="00305551"/>
    <w:rsid w:val="00314AF9"/>
    <w:rsid w:val="003433AC"/>
    <w:rsid w:val="003507EE"/>
    <w:rsid w:val="00355A1B"/>
    <w:rsid w:val="00386A2B"/>
    <w:rsid w:val="003E3034"/>
    <w:rsid w:val="003E43AB"/>
    <w:rsid w:val="00423FDB"/>
    <w:rsid w:val="00456616"/>
    <w:rsid w:val="00463C26"/>
    <w:rsid w:val="0046583C"/>
    <w:rsid w:val="00466165"/>
    <w:rsid w:val="004946E8"/>
    <w:rsid w:val="004D7DB1"/>
    <w:rsid w:val="004E4F0B"/>
    <w:rsid w:val="004E57D2"/>
    <w:rsid w:val="004F269F"/>
    <w:rsid w:val="00510249"/>
    <w:rsid w:val="00511FF2"/>
    <w:rsid w:val="005124D9"/>
    <w:rsid w:val="005207E8"/>
    <w:rsid w:val="00535F4C"/>
    <w:rsid w:val="005804AF"/>
    <w:rsid w:val="005A3457"/>
    <w:rsid w:val="005B6AA9"/>
    <w:rsid w:val="005E12BD"/>
    <w:rsid w:val="00606D31"/>
    <w:rsid w:val="00655EFD"/>
    <w:rsid w:val="006832EB"/>
    <w:rsid w:val="00685B50"/>
    <w:rsid w:val="00692A5D"/>
    <w:rsid w:val="00773FF0"/>
    <w:rsid w:val="007940E6"/>
    <w:rsid w:val="00794FC0"/>
    <w:rsid w:val="0079568E"/>
    <w:rsid w:val="007B30F8"/>
    <w:rsid w:val="007B39B1"/>
    <w:rsid w:val="007C2E73"/>
    <w:rsid w:val="00806D35"/>
    <w:rsid w:val="0083669D"/>
    <w:rsid w:val="00864CF8"/>
    <w:rsid w:val="008964DC"/>
    <w:rsid w:val="008D19E3"/>
    <w:rsid w:val="008D2DE3"/>
    <w:rsid w:val="00960343"/>
    <w:rsid w:val="00981C27"/>
    <w:rsid w:val="009F0780"/>
    <w:rsid w:val="00A25F40"/>
    <w:rsid w:val="00A35151"/>
    <w:rsid w:val="00A43B5A"/>
    <w:rsid w:val="00A5299A"/>
    <w:rsid w:val="00A64EFF"/>
    <w:rsid w:val="00AC392A"/>
    <w:rsid w:val="00AD14A1"/>
    <w:rsid w:val="00AE124E"/>
    <w:rsid w:val="00AE6CEE"/>
    <w:rsid w:val="00B06620"/>
    <w:rsid w:val="00B14C33"/>
    <w:rsid w:val="00B309FB"/>
    <w:rsid w:val="00B33CA3"/>
    <w:rsid w:val="00B44C28"/>
    <w:rsid w:val="00B579E9"/>
    <w:rsid w:val="00B66AE6"/>
    <w:rsid w:val="00C62AC5"/>
    <w:rsid w:val="00C63F4D"/>
    <w:rsid w:val="00C9746A"/>
    <w:rsid w:val="00D21018"/>
    <w:rsid w:val="00D358EC"/>
    <w:rsid w:val="00D84335"/>
    <w:rsid w:val="00DB68EC"/>
    <w:rsid w:val="00DC6B40"/>
    <w:rsid w:val="00DD3925"/>
    <w:rsid w:val="00DE2351"/>
    <w:rsid w:val="00E219BB"/>
    <w:rsid w:val="00E70121"/>
    <w:rsid w:val="00E72074"/>
    <w:rsid w:val="00E96CEB"/>
    <w:rsid w:val="00EA5C8C"/>
    <w:rsid w:val="00EC5720"/>
    <w:rsid w:val="00ED6721"/>
    <w:rsid w:val="00F073AA"/>
    <w:rsid w:val="00F1161C"/>
    <w:rsid w:val="00F15821"/>
    <w:rsid w:val="00F22F1F"/>
    <w:rsid w:val="00F25DF5"/>
    <w:rsid w:val="00F72C23"/>
    <w:rsid w:val="00FA1886"/>
    <w:rsid w:val="00FA1A96"/>
    <w:rsid w:val="00FA4F64"/>
    <w:rsid w:val="00FC46E5"/>
    <w:rsid w:val="00FD2C27"/>
    <w:rsid w:val="00FF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DB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32EB"/>
    <w:rPr>
      <w:color w:val="0000FF"/>
      <w:u w:val="single"/>
    </w:rPr>
  </w:style>
  <w:style w:type="paragraph" w:styleId="Header">
    <w:name w:val="header"/>
    <w:basedOn w:val="Normal"/>
    <w:link w:val="HeaderChar"/>
    <w:rsid w:val="00EA5C8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A5C8C"/>
    <w:rPr>
      <w:lang w:eastAsia="bg-BG"/>
    </w:rPr>
  </w:style>
  <w:style w:type="paragraph" w:styleId="Footer">
    <w:name w:val="footer"/>
    <w:basedOn w:val="Normal"/>
    <w:link w:val="FooterChar"/>
    <w:rsid w:val="00EA5C8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EA5C8C"/>
    <w:rPr>
      <w:lang w:eastAsia="bg-BG"/>
    </w:rPr>
  </w:style>
  <w:style w:type="paragraph" w:customStyle="1" w:styleId="Style6">
    <w:name w:val="Style6"/>
    <w:basedOn w:val="Normal"/>
    <w:uiPriority w:val="99"/>
    <w:rsid w:val="00456616"/>
    <w:pPr>
      <w:widowControl w:val="0"/>
      <w:overflowPunct/>
      <w:spacing w:line="233" w:lineRule="exact"/>
      <w:textAlignment w:val="auto"/>
    </w:pPr>
    <w:rPr>
      <w:sz w:val="24"/>
      <w:szCs w:val="24"/>
      <w:lang w:val="bg-BG"/>
    </w:rPr>
  </w:style>
  <w:style w:type="paragraph" w:styleId="Subtitle">
    <w:name w:val="Subtitle"/>
    <w:basedOn w:val="Normal"/>
    <w:next w:val="Normal"/>
    <w:link w:val="SubtitleChar"/>
    <w:qFormat/>
    <w:rsid w:val="003E43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43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NoSpacing">
    <w:name w:val="No Spacing"/>
    <w:uiPriority w:val="1"/>
    <w:qFormat/>
    <w:rsid w:val="003E43AB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ListParagraph">
    <w:name w:val="List Paragraph"/>
    <w:basedOn w:val="Normal"/>
    <w:uiPriority w:val="99"/>
    <w:qFormat/>
    <w:rsid w:val="00DC6B4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6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6B40"/>
    <w:rPr>
      <w:rFonts w:ascii="Tahoma" w:hAnsi="Tahoma" w:cs="Tahoma"/>
      <w:sz w:val="16"/>
      <w:szCs w:val="16"/>
      <w:lang w:val="en-US"/>
    </w:rPr>
  </w:style>
  <w:style w:type="character" w:styleId="FootnoteReference">
    <w:name w:val="footnote reference"/>
    <w:rsid w:val="000F2670"/>
    <w:rPr>
      <w:vertAlign w:val="superscript"/>
    </w:rPr>
  </w:style>
  <w:style w:type="paragraph" w:styleId="FootnoteText">
    <w:name w:val="footnote text"/>
    <w:basedOn w:val="Normal"/>
    <w:link w:val="FootnoteTextChar"/>
    <w:rsid w:val="000F2670"/>
    <w:pPr>
      <w:overflowPunct/>
      <w:autoSpaceDE/>
      <w:autoSpaceDN/>
      <w:adjustRightInd/>
      <w:textAlignment w:val="auto"/>
    </w:pPr>
    <w:rPr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rsid w:val="000F2670"/>
    <w:rPr>
      <w:lang w:val="ru-RU" w:eastAsia="ru-RU"/>
    </w:rPr>
  </w:style>
  <w:style w:type="paragraph" w:customStyle="1" w:styleId="Default">
    <w:name w:val="Default"/>
    <w:rsid w:val="000F2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E2351"/>
    <w:pPr>
      <w:overflowPunct/>
      <w:autoSpaceDE/>
      <w:autoSpaceDN/>
      <w:adjustRightInd/>
      <w:spacing w:before="100" w:beforeAutospacing="1" w:after="100" w:afterAutospacing="1"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School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2013-08-28T10:50:00Z</cp:lastPrinted>
  <dcterms:created xsi:type="dcterms:W3CDTF">2015-10-04T18:59:00Z</dcterms:created>
  <dcterms:modified xsi:type="dcterms:W3CDTF">2015-10-05T12:47:00Z</dcterms:modified>
</cp:coreProperties>
</file>