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228" w:type="dxa"/>
        <w:tblLook w:val="04A0"/>
      </w:tblPr>
      <w:tblGrid>
        <w:gridCol w:w="867"/>
        <w:gridCol w:w="1936"/>
        <w:gridCol w:w="596"/>
        <w:gridCol w:w="1907"/>
        <w:gridCol w:w="597"/>
        <w:gridCol w:w="1779"/>
        <w:gridCol w:w="596"/>
        <w:gridCol w:w="1668"/>
        <w:gridCol w:w="599"/>
        <w:gridCol w:w="1851"/>
        <w:gridCol w:w="606"/>
        <w:gridCol w:w="1620"/>
        <w:gridCol w:w="606"/>
      </w:tblGrid>
      <w:tr w:rsidR="0060294E" w:rsidTr="00873F79">
        <w:tc>
          <w:tcPr>
            <w:tcW w:w="867" w:type="dxa"/>
          </w:tcPr>
          <w:p w:rsidR="009463C1" w:rsidRPr="0094310C" w:rsidRDefault="009463C1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Project year</w:t>
            </w:r>
          </w:p>
        </w:tc>
        <w:tc>
          <w:tcPr>
            <w:tcW w:w="2532" w:type="dxa"/>
            <w:gridSpan w:val="2"/>
          </w:tcPr>
          <w:p w:rsidR="009463C1" w:rsidRPr="0094310C" w:rsidRDefault="009463C1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Months, activities, responsible partners</w:t>
            </w:r>
          </w:p>
        </w:tc>
        <w:tc>
          <w:tcPr>
            <w:tcW w:w="2504" w:type="dxa"/>
            <w:gridSpan w:val="2"/>
          </w:tcPr>
          <w:p w:rsidR="009463C1" w:rsidRPr="0094310C" w:rsidRDefault="009463C1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Months, activities, responsible partners</w:t>
            </w:r>
          </w:p>
        </w:tc>
        <w:tc>
          <w:tcPr>
            <w:tcW w:w="2375" w:type="dxa"/>
            <w:gridSpan w:val="2"/>
          </w:tcPr>
          <w:p w:rsidR="009463C1" w:rsidRPr="0094310C" w:rsidRDefault="009463C1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Months, activities, responsible partners</w:t>
            </w:r>
          </w:p>
        </w:tc>
        <w:tc>
          <w:tcPr>
            <w:tcW w:w="2267" w:type="dxa"/>
            <w:gridSpan w:val="2"/>
          </w:tcPr>
          <w:p w:rsidR="009463C1" w:rsidRPr="0094310C" w:rsidRDefault="009463C1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Months, activities, responsible partners</w:t>
            </w:r>
          </w:p>
        </w:tc>
        <w:tc>
          <w:tcPr>
            <w:tcW w:w="2457" w:type="dxa"/>
            <w:gridSpan w:val="2"/>
          </w:tcPr>
          <w:p w:rsidR="009463C1" w:rsidRPr="0094310C" w:rsidRDefault="009463C1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Months, activities, responsible partners</w:t>
            </w:r>
          </w:p>
        </w:tc>
        <w:tc>
          <w:tcPr>
            <w:tcW w:w="2226" w:type="dxa"/>
            <w:gridSpan w:val="2"/>
          </w:tcPr>
          <w:p w:rsidR="009463C1" w:rsidRPr="0094310C" w:rsidRDefault="009463C1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Months, activities, responsible partners</w:t>
            </w:r>
          </w:p>
        </w:tc>
      </w:tr>
      <w:tr w:rsidR="00757C46" w:rsidTr="00873F79">
        <w:trPr>
          <w:trHeight w:val="113"/>
        </w:trPr>
        <w:tc>
          <w:tcPr>
            <w:tcW w:w="867" w:type="dxa"/>
            <w:vMerge w:val="restart"/>
          </w:tcPr>
          <w:p w:rsidR="008751B0" w:rsidRPr="0094310C" w:rsidRDefault="008751B0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2015-2016</w:t>
            </w:r>
          </w:p>
        </w:tc>
        <w:tc>
          <w:tcPr>
            <w:tcW w:w="2532" w:type="dxa"/>
            <w:gridSpan w:val="2"/>
          </w:tcPr>
          <w:p w:rsidR="008751B0" w:rsidRPr="0094310C" w:rsidRDefault="008751B0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Sep 2015</w:t>
            </w:r>
          </w:p>
        </w:tc>
        <w:tc>
          <w:tcPr>
            <w:tcW w:w="2504" w:type="dxa"/>
            <w:gridSpan w:val="2"/>
          </w:tcPr>
          <w:p w:rsidR="008751B0" w:rsidRPr="0094310C" w:rsidRDefault="008751B0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Oct 2015</w:t>
            </w:r>
          </w:p>
        </w:tc>
        <w:tc>
          <w:tcPr>
            <w:tcW w:w="2375" w:type="dxa"/>
            <w:gridSpan w:val="2"/>
          </w:tcPr>
          <w:p w:rsidR="008751B0" w:rsidRPr="0094310C" w:rsidRDefault="008751B0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Nov 2015</w:t>
            </w:r>
          </w:p>
        </w:tc>
        <w:tc>
          <w:tcPr>
            <w:tcW w:w="2267" w:type="dxa"/>
            <w:gridSpan w:val="2"/>
          </w:tcPr>
          <w:p w:rsidR="008751B0" w:rsidRPr="0094310C" w:rsidRDefault="008751B0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Dec 2015</w:t>
            </w:r>
          </w:p>
        </w:tc>
        <w:tc>
          <w:tcPr>
            <w:tcW w:w="2457" w:type="dxa"/>
            <w:gridSpan w:val="2"/>
          </w:tcPr>
          <w:p w:rsidR="008751B0" w:rsidRPr="0094310C" w:rsidRDefault="008751B0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Jan 2016</w:t>
            </w:r>
          </w:p>
        </w:tc>
        <w:tc>
          <w:tcPr>
            <w:tcW w:w="2226" w:type="dxa"/>
            <w:gridSpan w:val="2"/>
          </w:tcPr>
          <w:p w:rsidR="008751B0" w:rsidRPr="0094310C" w:rsidRDefault="008751B0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Feb 2016</w:t>
            </w: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8751B0" w:rsidRDefault="008751B0" w:rsidP="009463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36" w:type="dxa"/>
          </w:tcPr>
          <w:p w:rsidR="008751B0" w:rsidRPr="00587408" w:rsidRDefault="00587408" w:rsidP="00222AA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Announcement of the project approval to the school staff/community</w:t>
            </w:r>
          </w:p>
        </w:tc>
        <w:tc>
          <w:tcPr>
            <w:tcW w:w="596" w:type="dxa"/>
          </w:tcPr>
          <w:p w:rsidR="008751B0" w:rsidRDefault="008751B0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8751B0" w:rsidRPr="00352EFF" w:rsidRDefault="00352EFF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Pr="00352EFF">
              <w:rPr>
                <w:szCs w:val="24"/>
                <w:vertAlign w:val="superscript"/>
                <w:lang w:val="en-US"/>
              </w:rPr>
              <w:t>st</w:t>
            </w:r>
            <w:r>
              <w:rPr>
                <w:szCs w:val="24"/>
                <w:lang w:val="en-US"/>
              </w:rPr>
              <w:t xml:space="preserve"> transnational project meeting (Bulgaria)</w:t>
            </w:r>
          </w:p>
        </w:tc>
        <w:tc>
          <w:tcPr>
            <w:tcW w:w="597" w:type="dxa"/>
          </w:tcPr>
          <w:p w:rsidR="008751B0" w:rsidRDefault="008751B0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8751B0" w:rsidRPr="006A611D" w:rsidRDefault="006A611D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Designing project display boards/Erasmus+ corners in all partner schools</w:t>
            </w:r>
          </w:p>
        </w:tc>
        <w:tc>
          <w:tcPr>
            <w:tcW w:w="596" w:type="dxa"/>
          </w:tcPr>
          <w:p w:rsidR="008751B0" w:rsidRDefault="008751B0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8751B0" w:rsidRDefault="00D67F1E" w:rsidP="009463C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Teachers` virtual mobilitiy</w:t>
            </w:r>
          </w:p>
        </w:tc>
        <w:tc>
          <w:tcPr>
            <w:tcW w:w="599" w:type="dxa"/>
          </w:tcPr>
          <w:p w:rsidR="008751B0" w:rsidRDefault="008751B0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8751B0" w:rsidRPr="002A7068" w:rsidRDefault="002A7068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Lesson plans` creation</w:t>
            </w:r>
          </w:p>
        </w:tc>
        <w:tc>
          <w:tcPr>
            <w:tcW w:w="606" w:type="dxa"/>
          </w:tcPr>
          <w:p w:rsidR="008751B0" w:rsidRDefault="008751B0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8751B0" w:rsidRDefault="00A43D77" w:rsidP="009463C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Teachers` virtual mobilitiy</w:t>
            </w:r>
          </w:p>
        </w:tc>
        <w:tc>
          <w:tcPr>
            <w:tcW w:w="606" w:type="dxa"/>
          </w:tcPr>
          <w:p w:rsidR="008751B0" w:rsidRDefault="008751B0" w:rsidP="009463C1">
            <w:pPr>
              <w:jc w:val="center"/>
              <w:rPr>
                <w:szCs w:val="24"/>
              </w:rPr>
            </w:pP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A43D77" w:rsidRDefault="00A43D77" w:rsidP="009463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36" w:type="dxa"/>
          </w:tcPr>
          <w:p w:rsidR="00A43D77" w:rsidRPr="00587408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Project`s information day in all schools</w:t>
            </w:r>
          </w:p>
        </w:tc>
        <w:tc>
          <w:tcPr>
            <w:tcW w:w="59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A43D77" w:rsidRPr="00352EFF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Website set up</w:t>
            </w:r>
          </w:p>
        </w:tc>
        <w:tc>
          <w:tcPr>
            <w:tcW w:w="597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A43D77" w:rsidRPr="006A611D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Designing, publishing and printing the project`s newsletter</w:t>
            </w:r>
          </w:p>
        </w:tc>
        <w:tc>
          <w:tcPr>
            <w:tcW w:w="59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Students` virtual mobilitiy</w:t>
            </w:r>
          </w:p>
        </w:tc>
        <w:tc>
          <w:tcPr>
            <w:tcW w:w="599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A43D77" w:rsidRPr="00352EFF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Monitoring and evaluation</w:t>
            </w:r>
          </w:p>
        </w:tc>
        <w:tc>
          <w:tcPr>
            <w:tcW w:w="60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A43D77" w:rsidRPr="006A611D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Designing, publishing and printing the project`s newsletter</w:t>
            </w:r>
          </w:p>
        </w:tc>
        <w:tc>
          <w:tcPr>
            <w:tcW w:w="60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A43D77" w:rsidRDefault="00A43D77" w:rsidP="009463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36" w:type="dxa"/>
          </w:tcPr>
          <w:p w:rsidR="00A43D77" w:rsidRPr="00587408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European Day of Languages</w:t>
            </w:r>
          </w:p>
        </w:tc>
        <w:tc>
          <w:tcPr>
            <w:tcW w:w="59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A43D77" w:rsidRPr="00352EFF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Creating the project`s TwinSpace</w:t>
            </w:r>
          </w:p>
        </w:tc>
        <w:tc>
          <w:tcPr>
            <w:tcW w:w="597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Students` activities</w:t>
            </w:r>
          </w:p>
        </w:tc>
        <w:tc>
          <w:tcPr>
            <w:tcW w:w="59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A43D77" w:rsidRPr="00352EFF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Monitoring and evaluation</w:t>
            </w:r>
          </w:p>
        </w:tc>
        <w:tc>
          <w:tcPr>
            <w:tcW w:w="599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A43D77" w:rsidRDefault="00A43D77" w:rsidP="0014459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Students` activities</w:t>
            </w:r>
          </w:p>
        </w:tc>
        <w:tc>
          <w:tcPr>
            <w:tcW w:w="60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A43D77" w:rsidRPr="00311A64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Teachers` activities</w:t>
            </w:r>
          </w:p>
        </w:tc>
        <w:tc>
          <w:tcPr>
            <w:tcW w:w="60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A43D77" w:rsidRDefault="00A43D77" w:rsidP="009463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36" w:type="dxa"/>
          </w:tcPr>
          <w:p w:rsidR="00A43D77" w:rsidRPr="00587408" w:rsidRDefault="00A43D77" w:rsidP="0058740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Modifying the school project teams, if needed </w:t>
            </w:r>
          </w:p>
        </w:tc>
        <w:tc>
          <w:tcPr>
            <w:tcW w:w="59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A43D77" w:rsidRPr="00352EFF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Drafts of all major reports and management, implementation, communication and dissemination plans </w:t>
            </w:r>
          </w:p>
        </w:tc>
        <w:tc>
          <w:tcPr>
            <w:tcW w:w="597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A43D77" w:rsidRPr="00352EFF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Monitoring and evaluation</w:t>
            </w:r>
          </w:p>
        </w:tc>
        <w:tc>
          <w:tcPr>
            <w:tcW w:w="59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A43D77" w:rsidRPr="00311A64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Teachers` activities</w:t>
            </w:r>
          </w:p>
        </w:tc>
        <w:tc>
          <w:tcPr>
            <w:tcW w:w="599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A43D77" w:rsidRPr="007107B0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Website update</w:t>
            </w:r>
          </w:p>
        </w:tc>
        <w:tc>
          <w:tcPr>
            <w:tcW w:w="60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A43D77" w:rsidRPr="00352EFF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Monitoring and evaluation</w:t>
            </w:r>
          </w:p>
        </w:tc>
        <w:tc>
          <w:tcPr>
            <w:tcW w:w="60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A43D77" w:rsidRDefault="00A43D77" w:rsidP="009463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36" w:type="dxa"/>
          </w:tcPr>
          <w:p w:rsidR="00A43D77" w:rsidRPr="00587408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Media communication, press releases, articles</w:t>
            </w:r>
          </w:p>
        </w:tc>
        <w:tc>
          <w:tcPr>
            <w:tcW w:w="59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A43D77" w:rsidRPr="00352EFF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Creating and printing questionnaires, surveys, assessment, self-assessment and other relevant evaluation forms</w:t>
            </w:r>
          </w:p>
        </w:tc>
        <w:tc>
          <w:tcPr>
            <w:tcW w:w="597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A43D77" w:rsidRPr="00587408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Project`s web presence through social networks and on-line media</w:t>
            </w:r>
          </w:p>
        </w:tc>
        <w:tc>
          <w:tcPr>
            <w:tcW w:w="59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A43D77" w:rsidRPr="00311A64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Work on the e-platform</w:t>
            </w:r>
          </w:p>
        </w:tc>
        <w:tc>
          <w:tcPr>
            <w:tcW w:w="599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A43D77" w:rsidRPr="007107B0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TwinSpace update</w:t>
            </w:r>
          </w:p>
        </w:tc>
        <w:tc>
          <w:tcPr>
            <w:tcW w:w="60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A43D77" w:rsidRPr="00311A64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Work on the e-platform</w:t>
            </w:r>
          </w:p>
        </w:tc>
        <w:tc>
          <w:tcPr>
            <w:tcW w:w="60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2A7068" w:rsidRDefault="002A7068" w:rsidP="009463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36" w:type="dxa"/>
          </w:tcPr>
          <w:p w:rsidR="002A7068" w:rsidRPr="00587408" w:rsidRDefault="002A7068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Project`s web presence through social networks and on-line media</w:t>
            </w:r>
          </w:p>
        </w:tc>
        <w:tc>
          <w:tcPr>
            <w:tcW w:w="596" w:type="dxa"/>
          </w:tcPr>
          <w:p w:rsidR="002A7068" w:rsidRDefault="002A7068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2A7068" w:rsidRPr="00352EFF" w:rsidRDefault="002A7068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Creating e-mail lists of stakeholders and interested parties (network of contacts)</w:t>
            </w:r>
          </w:p>
        </w:tc>
        <w:tc>
          <w:tcPr>
            <w:tcW w:w="597" w:type="dxa"/>
          </w:tcPr>
          <w:p w:rsidR="002A7068" w:rsidRDefault="002A7068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2A7068" w:rsidRPr="007107B0" w:rsidRDefault="002A7068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Website update</w:t>
            </w:r>
          </w:p>
        </w:tc>
        <w:tc>
          <w:tcPr>
            <w:tcW w:w="596" w:type="dxa"/>
          </w:tcPr>
          <w:p w:rsidR="002A7068" w:rsidRDefault="002A7068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2A7068" w:rsidRPr="007107B0" w:rsidRDefault="002A7068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Website update</w:t>
            </w:r>
          </w:p>
        </w:tc>
        <w:tc>
          <w:tcPr>
            <w:tcW w:w="599" w:type="dxa"/>
          </w:tcPr>
          <w:p w:rsidR="002A7068" w:rsidRDefault="002A7068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2A7068" w:rsidRPr="00587408" w:rsidRDefault="002A7068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Project`s web presence through social networks and on-line media</w:t>
            </w:r>
          </w:p>
        </w:tc>
        <w:tc>
          <w:tcPr>
            <w:tcW w:w="606" w:type="dxa"/>
          </w:tcPr>
          <w:p w:rsidR="002A7068" w:rsidRDefault="002A7068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2A7068" w:rsidRPr="00A43D77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Short-term joint staff training</w:t>
            </w:r>
          </w:p>
        </w:tc>
        <w:tc>
          <w:tcPr>
            <w:tcW w:w="606" w:type="dxa"/>
          </w:tcPr>
          <w:p w:rsidR="002A7068" w:rsidRDefault="002A7068" w:rsidP="009463C1">
            <w:pPr>
              <w:jc w:val="center"/>
              <w:rPr>
                <w:szCs w:val="24"/>
              </w:rPr>
            </w:pPr>
          </w:p>
        </w:tc>
      </w:tr>
      <w:tr w:rsidR="00A43D77" w:rsidTr="00873F79">
        <w:trPr>
          <w:trHeight w:val="112"/>
        </w:trPr>
        <w:tc>
          <w:tcPr>
            <w:tcW w:w="867" w:type="dxa"/>
            <w:vMerge/>
          </w:tcPr>
          <w:p w:rsidR="00A43D77" w:rsidRDefault="00A43D77" w:rsidP="009463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36" w:type="dxa"/>
          </w:tcPr>
          <w:p w:rsidR="00A43D77" w:rsidRPr="00587408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Teachers` virtual mobilitiy (eTwinning, FB, Skype, e-mails</w:t>
            </w:r>
          </w:p>
        </w:tc>
        <w:tc>
          <w:tcPr>
            <w:tcW w:w="59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A43D77" w:rsidRPr="00352EFF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Students` virtual mobility</w:t>
            </w:r>
          </w:p>
        </w:tc>
        <w:tc>
          <w:tcPr>
            <w:tcW w:w="597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A43D77" w:rsidRPr="007107B0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TwinSpace update</w:t>
            </w:r>
          </w:p>
        </w:tc>
        <w:tc>
          <w:tcPr>
            <w:tcW w:w="59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A43D77" w:rsidRPr="007107B0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TwinSpace update</w:t>
            </w:r>
          </w:p>
        </w:tc>
        <w:tc>
          <w:tcPr>
            <w:tcW w:w="599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2457" w:type="dxa"/>
            <w:gridSpan w:val="2"/>
            <w:vMerge w:val="restart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A43D77" w:rsidRPr="007107B0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Website update</w:t>
            </w:r>
          </w:p>
        </w:tc>
        <w:tc>
          <w:tcPr>
            <w:tcW w:w="60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</w:tr>
      <w:tr w:rsidR="00A43D77" w:rsidTr="00873F79">
        <w:trPr>
          <w:trHeight w:val="112"/>
        </w:trPr>
        <w:tc>
          <w:tcPr>
            <w:tcW w:w="867" w:type="dxa"/>
            <w:vMerge/>
          </w:tcPr>
          <w:p w:rsidR="00A43D77" w:rsidRDefault="00A43D77" w:rsidP="009463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532" w:type="dxa"/>
            <w:gridSpan w:val="2"/>
            <w:vMerge w:val="restart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A43D77" w:rsidRPr="00352EFF" w:rsidRDefault="00A43D77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Monitoring and evaluation</w:t>
            </w:r>
          </w:p>
        </w:tc>
        <w:tc>
          <w:tcPr>
            <w:tcW w:w="597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2375" w:type="dxa"/>
            <w:gridSpan w:val="2"/>
            <w:vMerge w:val="restart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A43D77" w:rsidRPr="00587408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Project`s web presence through social networks and on-line media</w:t>
            </w:r>
          </w:p>
        </w:tc>
        <w:tc>
          <w:tcPr>
            <w:tcW w:w="599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2457" w:type="dxa"/>
            <w:gridSpan w:val="2"/>
            <w:vMerge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A43D77" w:rsidRPr="007107B0" w:rsidRDefault="00A43D77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TwinSpace update</w:t>
            </w:r>
          </w:p>
        </w:tc>
        <w:tc>
          <w:tcPr>
            <w:tcW w:w="606" w:type="dxa"/>
          </w:tcPr>
          <w:p w:rsidR="00A43D77" w:rsidRDefault="00A43D77" w:rsidP="009463C1">
            <w:pPr>
              <w:jc w:val="center"/>
              <w:rPr>
                <w:szCs w:val="24"/>
              </w:rPr>
            </w:pPr>
          </w:p>
        </w:tc>
      </w:tr>
      <w:tr w:rsidR="00CB311B" w:rsidTr="00873F79">
        <w:trPr>
          <w:trHeight w:val="112"/>
        </w:trPr>
        <w:tc>
          <w:tcPr>
            <w:tcW w:w="867" w:type="dxa"/>
            <w:vMerge/>
          </w:tcPr>
          <w:p w:rsidR="00CB311B" w:rsidRDefault="00CB311B" w:rsidP="009463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532" w:type="dxa"/>
            <w:gridSpan w:val="2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CB311B" w:rsidRPr="00587408" w:rsidRDefault="00CB311B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Project`s web presence through social networks and on-line media</w:t>
            </w:r>
          </w:p>
        </w:tc>
        <w:tc>
          <w:tcPr>
            <w:tcW w:w="597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gridSpan w:val="2"/>
            <w:vMerge w:val="restart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457" w:type="dxa"/>
            <w:gridSpan w:val="2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CB311B" w:rsidRPr="00587408" w:rsidRDefault="00CB311B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Project`s web presence through social networks and on-line media</w:t>
            </w:r>
          </w:p>
        </w:tc>
        <w:tc>
          <w:tcPr>
            <w:tcW w:w="606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</w:tr>
      <w:tr w:rsidR="00CB311B" w:rsidTr="00873F79">
        <w:trPr>
          <w:trHeight w:val="112"/>
        </w:trPr>
        <w:tc>
          <w:tcPr>
            <w:tcW w:w="867" w:type="dxa"/>
            <w:vMerge/>
          </w:tcPr>
          <w:p w:rsidR="00CB311B" w:rsidRDefault="00CB311B" w:rsidP="009463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532" w:type="dxa"/>
            <w:gridSpan w:val="2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CB311B" w:rsidRPr="00587408" w:rsidRDefault="00CB311B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Media communication, press releases, articles</w:t>
            </w:r>
          </w:p>
        </w:tc>
        <w:tc>
          <w:tcPr>
            <w:tcW w:w="597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457" w:type="dxa"/>
            <w:gridSpan w:val="2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  <w:gridSpan w:val="2"/>
            <w:vMerge w:val="restart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</w:tr>
      <w:tr w:rsidR="00CB311B" w:rsidTr="00873F79">
        <w:trPr>
          <w:trHeight w:val="112"/>
        </w:trPr>
        <w:tc>
          <w:tcPr>
            <w:tcW w:w="867" w:type="dxa"/>
            <w:vMerge/>
          </w:tcPr>
          <w:p w:rsidR="00CB311B" w:rsidRDefault="00CB311B" w:rsidP="009463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532" w:type="dxa"/>
            <w:gridSpan w:val="2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CB311B" w:rsidRDefault="00CB311B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Teachers` activities: lesson plans` preparation, creating/importing content into the e-platform, </w:t>
            </w:r>
            <w:r>
              <w:rPr>
                <w:szCs w:val="24"/>
                <w:lang w:val="en-US"/>
              </w:rPr>
              <w:lastRenderedPageBreak/>
              <w:t>designing practical maths tasks/problems, planning and implementing cross curricular projects</w:t>
            </w:r>
          </w:p>
        </w:tc>
        <w:tc>
          <w:tcPr>
            <w:tcW w:w="597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457" w:type="dxa"/>
            <w:gridSpan w:val="2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  <w:gridSpan w:val="2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</w:tr>
      <w:tr w:rsidR="00757C46" w:rsidTr="00873F79">
        <w:trPr>
          <w:trHeight w:val="113"/>
        </w:trPr>
        <w:tc>
          <w:tcPr>
            <w:tcW w:w="867" w:type="dxa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2532" w:type="dxa"/>
            <w:gridSpan w:val="2"/>
          </w:tcPr>
          <w:p w:rsidR="00CB311B" w:rsidRPr="0094310C" w:rsidRDefault="00CB311B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Mar 2016</w:t>
            </w:r>
          </w:p>
        </w:tc>
        <w:tc>
          <w:tcPr>
            <w:tcW w:w="2504" w:type="dxa"/>
            <w:gridSpan w:val="2"/>
          </w:tcPr>
          <w:p w:rsidR="00CB311B" w:rsidRPr="0094310C" w:rsidRDefault="00CB311B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Apr 2016</w:t>
            </w:r>
          </w:p>
        </w:tc>
        <w:tc>
          <w:tcPr>
            <w:tcW w:w="2375" w:type="dxa"/>
            <w:gridSpan w:val="2"/>
          </w:tcPr>
          <w:p w:rsidR="00CB311B" w:rsidRPr="0094310C" w:rsidRDefault="00CB311B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May 2016</w:t>
            </w:r>
          </w:p>
        </w:tc>
        <w:tc>
          <w:tcPr>
            <w:tcW w:w="2267" w:type="dxa"/>
            <w:gridSpan w:val="2"/>
          </w:tcPr>
          <w:p w:rsidR="00CB311B" w:rsidRPr="0094310C" w:rsidRDefault="00CB311B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Jun 2016</w:t>
            </w:r>
          </w:p>
        </w:tc>
        <w:tc>
          <w:tcPr>
            <w:tcW w:w="2457" w:type="dxa"/>
            <w:gridSpan w:val="2"/>
          </w:tcPr>
          <w:p w:rsidR="00CB311B" w:rsidRPr="0094310C" w:rsidRDefault="00CB311B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Jul 2016</w:t>
            </w:r>
          </w:p>
        </w:tc>
        <w:tc>
          <w:tcPr>
            <w:tcW w:w="2226" w:type="dxa"/>
            <w:gridSpan w:val="2"/>
          </w:tcPr>
          <w:p w:rsidR="00CB311B" w:rsidRPr="0094310C" w:rsidRDefault="00CB311B" w:rsidP="009463C1">
            <w:pPr>
              <w:jc w:val="center"/>
              <w:rPr>
                <w:b/>
                <w:szCs w:val="24"/>
                <w:lang w:val="en-US"/>
              </w:rPr>
            </w:pPr>
            <w:r w:rsidRPr="0094310C">
              <w:rPr>
                <w:b/>
                <w:szCs w:val="24"/>
                <w:lang w:val="en-US"/>
              </w:rPr>
              <w:t>Aug 2016</w:t>
            </w: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1936" w:type="dxa"/>
          </w:tcPr>
          <w:p w:rsidR="00CB311B" w:rsidRPr="00F0611F" w:rsidRDefault="00F0611F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World Mathematics Day in all partner schools</w:t>
            </w:r>
          </w:p>
        </w:tc>
        <w:tc>
          <w:tcPr>
            <w:tcW w:w="596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CB311B" w:rsidRDefault="00D71027" w:rsidP="009463C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Teachers` virtual mobilitiy</w:t>
            </w:r>
          </w:p>
        </w:tc>
        <w:tc>
          <w:tcPr>
            <w:tcW w:w="597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CB311B" w:rsidRPr="006D258F" w:rsidRDefault="006D258F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Europe Day in all partner schools</w:t>
            </w:r>
          </w:p>
        </w:tc>
        <w:tc>
          <w:tcPr>
            <w:tcW w:w="596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CB311B" w:rsidRPr="0060294E" w:rsidRDefault="0060294E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 w:rsidRPr="0060294E">
              <w:rPr>
                <w:szCs w:val="24"/>
                <w:vertAlign w:val="superscript"/>
                <w:lang w:val="en-US"/>
              </w:rPr>
              <w:t>nd</w:t>
            </w:r>
            <w:r>
              <w:rPr>
                <w:szCs w:val="24"/>
                <w:lang w:val="en-US"/>
              </w:rPr>
              <w:t xml:space="preserve"> transnational meeting (Lithuania)</w:t>
            </w:r>
          </w:p>
        </w:tc>
        <w:tc>
          <w:tcPr>
            <w:tcW w:w="599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CB311B" w:rsidRDefault="00CB311B" w:rsidP="009463C1">
            <w:pPr>
              <w:jc w:val="center"/>
              <w:rPr>
                <w:szCs w:val="24"/>
              </w:rPr>
            </w:pPr>
          </w:p>
        </w:tc>
      </w:tr>
      <w:tr w:rsidR="00873F79" w:rsidTr="00873F79">
        <w:trPr>
          <w:trHeight w:val="112"/>
        </w:trPr>
        <w:tc>
          <w:tcPr>
            <w:tcW w:w="867" w:type="dxa"/>
            <w:vMerge w:val="restart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36" w:type="dxa"/>
          </w:tcPr>
          <w:p w:rsidR="0060294E" w:rsidRDefault="0060294E" w:rsidP="0014459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Students` activities</w:t>
            </w:r>
          </w:p>
        </w:tc>
        <w:tc>
          <w:tcPr>
            <w:tcW w:w="59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60294E" w:rsidRPr="00352EFF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Students` virtual mobility</w:t>
            </w:r>
          </w:p>
        </w:tc>
        <w:tc>
          <w:tcPr>
            <w:tcW w:w="597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60294E" w:rsidRPr="006D258F" w:rsidRDefault="0060294E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Lesson plans` creation</w:t>
            </w:r>
          </w:p>
        </w:tc>
        <w:tc>
          <w:tcPr>
            <w:tcW w:w="59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60294E" w:rsidRDefault="0060294E" w:rsidP="0014459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Teachers` virtual mobilitiy</w:t>
            </w:r>
          </w:p>
        </w:tc>
        <w:tc>
          <w:tcPr>
            <w:tcW w:w="599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36" w:type="dxa"/>
          </w:tcPr>
          <w:p w:rsidR="0060294E" w:rsidRPr="00352EFF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Monitoring and evaluation</w:t>
            </w:r>
          </w:p>
        </w:tc>
        <w:tc>
          <w:tcPr>
            <w:tcW w:w="59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60294E" w:rsidRPr="00D71027" w:rsidRDefault="0060294E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Presentations and demonstrations at workshops organized by the partners in all partner schools</w:t>
            </w:r>
          </w:p>
        </w:tc>
        <w:tc>
          <w:tcPr>
            <w:tcW w:w="597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60294E" w:rsidRPr="00352EFF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Monitoring and evaluation</w:t>
            </w:r>
          </w:p>
        </w:tc>
        <w:tc>
          <w:tcPr>
            <w:tcW w:w="59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60294E" w:rsidRPr="006A611D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Designing, publishing and printing the project`s newsletter</w:t>
            </w:r>
          </w:p>
        </w:tc>
        <w:tc>
          <w:tcPr>
            <w:tcW w:w="599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36" w:type="dxa"/>
          </w:tcPr>
          <w:p w:rsidR="0060294E" w:rsidRPr="007107B0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Website update</w:t>
            </w:r>
          </w:p>
        </w:tc>
        <w:tc>
          <w:tcPr>
            <w:tcW w:w="59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60294E" w:rsidRPr="00352EFF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Monitoring and evaluation</w:t>
            </w:r>
          </w:p>
        </w:tc>
        <w:tc>
          <w:tcPr>
            <w:tcW w:w="597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60294E" w:rsidRPr="006D258F" w:rsidRDefault="0060294E" w:rsidP="009463C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Students` activities</w:t>
            </w:r>
          </w:p>
        </w:tc>
        <w:tc>
          <w:tcPr>
            <w:tcW w:w="59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60294E" w:rsidRPr="00311A64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Teachers` activities</w:t>
            </w:r>
          </w:p>
        </w:tc>
        <w:tc>
          <w:tcPr>
            <w:tcW w:w="599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36" w:type="dxa"/>
          </w:tcPr>
          <w:p w:rsidR="0060294E" w:rsidRPr="007107B0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TwinSpace update</w:t>
            </w:r>
          </w:p>
        </w:tc>
        <w:tc>
          <w:tcPr>
            <w:tcW w:w="59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60294E" w:rsidRPr="00311A64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Teachers` activities</w:t>
            </w:r>
          </w:p>
        </w:tc>
        <w:tc>
          <w:tcPr>
            <w:tcW w:w="597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60294E" w:rsidRPr="007107B0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Website update</w:t>
            </w:r>
          </w:p>
        </w:tc>
        <w:tc>
          <w:tcPr>
            <w:tcW w:w="59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60294E" w:rsidRPr="00311A64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Work on the e-platform</w:t>
            </w:r>
          </w:p>
        </w:tc>
        <w:tc>
          <w:tcPr>
            <w:tcW w:w="599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36" w:type="dxa"/>
          </w:tcPr>
          <w:p w:rsidR="0060294E" w:rsidRPr="00587408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Media communication, press releases, articles</w:t>
            </w:r>
          </w:p>
        </w:tc>
        <w:tc>
          <w:tcPr>
            <w:tcW w:w="59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60294E" w:rsidRPr="00311A64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Work on the e-platform</w:t>
            </w:r>
          </w:p>
        </w:tc>
        <w:tc>
          <w:tcPr>
            <w:tcW w:w="597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60294E" w:rsidRPr="007107B0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TwinSpace update</w:t>
            </w:r>
          </w:p>
        </w:tc>
        <w:tc>
          <w:tcPr>
            <w:tcW w:w="59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60294E" w:rsidRPr="00352EFF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Monitoring and evaluation</w:t>
            </w:r>
          </w:p>
        </w:tc>
        <w:tc>
          <w:tcPr>
            <w:tcW w:w="599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</w:tr>
      <w:tr w:rsidR="00873F79" w:rsidTr="00873F79">
        <w:trPr>
          <w:trHeight w:val="112"/>
        </w:trPr>
        <w:tc>
          <w:tcPr>
            <w:tcW w:w="867" w:type="dxa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36" w:type="dxa"/>
          </w:tcPr>
          <w:p w:rsidR="0060294E" w:rsidRPr="00587408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Project`s web presence through social networks </w:t>
            </w:r>
            <w:r>
              <w:rPr>
                <w:szCs w:val="24"/>
                <w:lang w:val="en-US"/>
              </w:rPr>
              <w:lastRenderedPageBreak/>
              <w:t>and on-line media</w:t>
            </w:r>
          </w:p>
        </w:tc>
        <w:tc>
          <w:tcPr>
            <w:tcW w:w="59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60294E" w:rsidRPr="007107B0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Website update</w:t>
            </w:r>
          </w:p>
        </w:tc>
        <w:tc>
          <w:tcPr>
            <w:tcW w:w="597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2375" w:type="dxa"/>
            <w:gridSpan w:val="2"/>
            <w:vMerge w:val="restart"/>
          </w:tcPr>
          <w:p w:rsidR="0060294E" w:rsidRDefault="0060294E" w:rsidP="00CA42F5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60294E" w:rsidRPr="007107B0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Website update</w:t>
            </w:r>
          </w:p>
        </w:tc>
        <w:tc>
          <w:tcPr>
            <w:tcW w:w="599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</w:tr>
      <w:tr w:rsidR="0060294E" w:rsidTr="00873F79">
        <w:trPr>
          <w:trHeight w:val="112"/>
        </w:trPr>
        <w:tc>
          <w:tcPr>
            <w:tcW w:w="867" w:type="dxa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2532" w:type="dxa"/>
            <w:gridSpan w:val="2"/>
            <w:vMerge w:val="restart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60294E" w:rsidRPr="007107B0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TwinSpace update</w:t>
            </w:r>
          </w:p>
        </w:tc>
        <w:tc>
          <w:tcPr>
            <w:tcW w:w="597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60294E" w:rsidRPr="007107B0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TwinSpace update</w:t>
            </w:r>
          </w:p>
        </w:tc>
        <w:tc>
          <w:tcPr>
            <w:tcW w:w="599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</w:tr>
      <w:tr w:rsidR="0060294E" w:rsidTr="00873F79">
        <w:trPr>
          <w:trHeight w:val="112"/>
        </w:trPr>
        <w:tc>
          <w:tcPr>
            <w:tcW w:w="867" w:type="dxa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2532" w:type="dxa"/>
            <w:gridSpan w:val="2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60294E" w:rsidRPr="00587408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Media communication, press releases, articles</w:t>
            </w:r>
          </w:p>
        </w:tc>
        <w:tc>
          <w:tcPr>
            <w:tcW w:w="597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60294E" w:rsidRPr="00587408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Media communication, press releases, articles</w:t>
            </w:r>
          </w:p>
        </w:tc>
        <w:tc>
          <w:tcPr>
            <w:tcW w:w="599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</w:tr>
      <w:tr w:rsidR="0060294E" w:rsidTr="00873F79">
        <w:trPr>
          <w:trHeight w:val="112"/>
        </w:trPr>
        <w:tc>
          <w:tcPr>
            <w:tcW w:w="867" w:type="dxa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2532" w:type="dxa"/>
            <w:gridSpan w:val="2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60294E" w:rsidRPr="00587408" w:rsidRDefault="0060294E" w:rsidP="0014459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Project`s web presence through social networks and on-line media</w:t>
            </w:r>
          </w:p>
        </w:tc>
        <w:tc>
          <w:tcPr>
            <w:tcW w:w="597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gridSpan w:val="2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0294E" w:rsidRDefault="0060294E" w:rsidP="009463C1">
            <w:pPr>
              <w:jc w:val="center"/>
              <w:rPr>
                <w:szCs w:val="24"/>
              </w:rPr>
            </w:pPr>
          </w:p>
        </w:tc>
      </w:tr>
      <w:tr w:rsidR="006D258F" w:rsidTr="00873F79">
        <w:trPr>
          <w:trHeight w:val="112"/>
        </w:trPr>
        <w:tc>
          <w:tcPr>
            <w:tcW w:w="867" w:type="dxa"/>
            <w:vMerge/>
          </w:tcPr>
          <w:p w:rsidR="006D258F" w:rsidRDefault="006D258F" w:rsidP="009463C1">
            <w:pPr>
              <w:jc w:val="center"/>
              <w:rPr>
                <w:szCs w:val="24"/>
              </w:rPr>
            </w:pPr>
          </w:p>
        </w:tc>
        <w:tc>
          <w:tcPr>
            <w:tcW w:w="2532" w:type="dxa"/>
            <w:gridSpan w:val="2"/>
            <w:vMerge/>
          </w:tcPr>
          <w:p w:rsidR="006D258F" w:rsidRDefault="006D258F" w:rsidP="009463C1">
            <w:pPr>
              <w:jc w:val="center"/>
              <w:rPr>
                <w:szCs w:val="24"/>
              </w:rPr>
            </w:pPr>
          </w:p>
        </w:tc>
        <w:tc>
          <w:tcPr>
            <w:tcW w:w="2504" w:type="dxa"/>
            <w:gridSpan w:val="2"/>
          </w:tcPr>
          <w:p w:rsidR="006D258F" w:rsidRDefault="006D258F" w:rsidP="009463C1">
            <w:pPr>
              <w:jc w:val="center"/>
              <w:rPr>
                <w:szCs w:val="24"/>
              </w:rPr>
            </w:pPr>
          </w:p>
        </w:tc>
        <w:tc>
          <w:tcPr>
            <w:tcW w:w="1779" w:type="dxa"/>
          </w:tcPr>
          <w:p w:rsidR="006D258F" w:rsidRDefault="006D258F" w:rsidP="009463C1">
            <w:pPr>
              <w:jc w:val="center"/>
              <w:rPr>
                <w:szCs w:val="24"/>
              </w:rPr>
            </w:pPr>
          </w:p>
        </w:tc>
        <w:tc>
          <w:tcPr>
            <w:tcW w:w="596" w:type="dxa"/>
          </w:tcPr>
          <w:p w:rsidR="006D258F" w:rsidRDefault="006D258F" w:rsidP="009463C1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</w:tcPr>
          <w:p w:rsidR="006D258F" w:rsidRDefault="006D258F" w:rsidP="009463C1">
            <w:pPr>
              <w:jc w:val="center"/>
              <w:rPr>
                <w:szCs w:val="24"/>
              </w:rPr>
            </w:pPr>
          </w:p>
        </w:tc>
        <w:tc>
          <w:tcPr>
            <w:tcW w:w="599" w:type="dxa"/>
          </w:tcPr>
          <w:p w:rsidR="006D258F" w:rsidRDefault="006D258F" w:rsidP="009463C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</w:tcPr>
          <w:p w:rsidR="006D258F" w:rsidRDefault="006D258F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D258F" w:rsidRDefault="006D258F" w:rsidP="009463C1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6D258F" w:rsidRDefault="006D258F" w:rsidP="009463C1">
            <w:pPr>
              <w:jc w:val="center"/>
              <w:rPr>
                <w:szCs w:val="24"/>
              </w:rPr>
            </w:pPr>
          </w:p>
        </w:tc>
        <w:tc>
          <w:tcPr>
            <w:tcW w:w="606" w:type="dxa"/>
          </w:tcPr>
          <w:p w:rsidR="006D258F" w:rsidRDefault="006D258F" w:rsidP="009463C1">
            <w:pPr>
              <w:jc w:val="center"/>
              <w:rPr>
                <w:szCs w:val="24"/>
              </w:rPr>
            </w:pPr>
          </w:p>
        </w:tc>
      </w:tr>
    </w:tbl>
    <w:p w:rsidR="00551DBE" w:rsidRPr="009463C1" w:rsidRDefault="00551DBE" w:rsidP="009463C1">
      <w:pPr>
        <w:rPr>
          <w:szCs w:val="24"/>
        </w:rPr>
      </w:pPr>
    </w:p>
    <w:sectPr w:rsidR="00551DBE" w:rsidRPr="009463C1" w:rsidSect="008751B0">
      <w:headerReference w:type="default" r:id="rId6"/>
      <w:footerReference w:type="default" r:id="rId7"/>
      <w:pgSz w:w="16838" w:h="11906" w:orient="landscape"/>
      <w:pgMar w:top="1702" w:right="678" w:bottom="1701" w:left="1417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6F4" w:rsidRDefault="00BA26F4" w:rsidP="00D97268">
      <w:pPr>
        <w:spacing w:after="0" w:line="240" w:lineRule="auto"/>
      </w:pPr>
      <w:r>
        <w:separator/>
      </w:r>
    </w:p>
  </w:endnote>
  <w:endnote w:type="continuationSeparator" w:id="0">
    <w:p w:rsidR="00BA26F4" w:rsidRDefault="00BA26F4" w:rsidP="00D9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268" w:rsidRDefault="00AD4076" w:rsidP="00AD4076">
    <w:pPr>
      <w:pStyle w:val="Footer"/>
      <w:ind w:left="-1134" w:right="709"/>
      <w:jc w:val="center"/>
    </w:pPr>
    <w:r>
      <w:ptab w:relativeTo="margin" w:alignment="left" w:leader="none"/>
    </w:r>
    <w:r>
      <w:rPr>
        <w:lang w:val="en-US"/>
      </w:rPr>
      <w:t xml:space="preserve">   </w:t>
    </w:r>
    <w:r w:rsidR="00DA63F1">
      <w:rPr>
        <w:noProof/>
        <w:lang w:eastAsia="bg-BG"/>
      </w:rPr>
      <w:drawing>
        <wp:inline distT="0" distB="0" distL="0" distR="0">
          <wp:extent cx="7143750" cy="819150"/>
          <wp:effectExtent l="19050" t="0" r="0" b="0"/>
          <wp:docPr id="4" name="Picture 2" descr="C:\Users\User\Desktop\Pictur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Pictur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250" cy="8241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6F4" w:rsidRDefault="00BA26F4" w:rsidP="00D97268">
      <w:pPr>
        <w:spacing w:after="0" w:line="240" w:lineRule="auto"/>
      </w:pPr>
      <w:r>
        <w:separator/>
      </w:r>
    </w:p>
  </w:footnote>
  <w:footnote w:type="continuationSeparator" w:id="0">
    <w:p w:rsidR="00BA26F4" w:rsidRDefault="00BA26F4" w:rsidP="00D9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268" w:rsidRPr="007F6207" w:rsidRDefault="00D97268" w:rsidP="00551DBE">
    <w:pPr>
      <w:pStyle w:val="Header"/>
      <w:tabs>
        <w:tab w:val="clear" w:pos="9072"/>
        <w:tab w:val="right" w:pos="9923"/>
      </w:tabs>
      <w:ind w:left="-1134" w:right="-993"/>
      <w:jc w:val="center"/>
      <w:rPr>
        <w:rFonts w:ascii="Arial Rounded MT Bold" w:hAnsi="Arial Rounded MT Bold"/>
        <w:b/>
        <w:lang w:val="en-US"/>
      </w:rPr>
    </w:pPr>
    <w:r w:rsidRPr="00D97268">
      <w:rPr>
        <w:noProof/>
        <w:lang w:eastAsia="bg-BG"/>
      </w:rPr>
      <w:drawing>
        <wp:inline distT="0" distB="0" distL="0" distR="0">
          <wp:extent cx="1438275" cy="600445"/>
          <wp:effectExtent l="19050" t="0" r="9525" b="0"/>
          <wp:docPr id="7" name="Picture 3" descr="hr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dc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0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D7925">
      <w:rPr>
        <w:noProof/>
        <w:lang w:eastAsia="bg-BG"/>
      </w:rPr>
      <w:drawing>
        <wp:inline distT="0" distB="0" distL="0" distR="0">
          <wp:extent cx="3381375" cy="676275"/>
          <wp:effectExtent l="19050" t="0" r="9525" b="0"/>
          <wp:docPr id="3" name="Picture 1" descr="C:\Users\User\Desktop\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ictur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97268">
      <w:rPr>
        <w:noProof/>
        <w:lang w:eastAsia="bg-BG"/>
      </w:rPr>
      <w:drawing>
        <wp:inline distT="0" distB="0" distL="0" distR="0">
          <wp:extent cx="2152402" cy="552450"/>
          <wp:effectExtent l="19050" t="0" r="248" b="0"/>
          <wp:docPr id="1" name="Picture 16" descr="C:\Users\User\Desktop\erasmus+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er\Desktop\erasmus+ 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782" cy="5551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D97268"/>
    <w:rsid w:val="00014F0B"/>
    <w:rsid w:val="000A4066"/>
    <w:rsid w:val="000E36DF"/>
    <w:rsid w:val="00111079"/>
    <w:rsid w:val="001A52BC"/>
    <w:rsid w:val="001F322B"/>
    <w:rsid w:val="00222AAF"/>
    <w:rsid w:val="00235EC1"/>
    <w:rsid w:val="002A7068"/>
    <w:rsid w:val="002B7710"/>
    <w:rsid w:val="00311A64"/>
    <w:rsid w:val="00352EFF"/>
    <w:rsid w:val="003B787F"/>
    <w:rsid w:val="00496512"/>
    <w:rsid w:val="004F037F"/>
    <w:rsid w:val="00543A3D"/>
    <w:rsid w:val="00551DBE"/>
    <w:rsid w:val="0056729E"/>
    <w:rsid w:val="00587408"/>
    <w:rsid w:val="005C4F03"/>
    <w:rsid w:val="0060294E"/>
    <w:rsid w:val="006A611D"/>
    <w:rsid w:val="006A6512"/>
    <w:rsid w:val="006D258F"/>
    <w:rsid w:val="006F77F6"/>
    <w:rsid w:val="00703055"/>
    <w:rsid w:val="007107B0"/>
    <w:rsid w:val="00733C4B"/>
    <w:rsid w:val="00735119"/>
    <w:rsid w:val="00743804"/>
    <w:rsid w:val="00757C46"/>
    <w:rsid w:val="007F6207"/>
    <w:rsid w:val="0086580A"/>
    <w:rsid w:val="00872571"/>
    <w:rsid w:val="00873F79"/>
    <w:rsid w:val="008751B0"/>
    <w:rsid w:val="0088081A"/>
    <w:rsid w:val="0094310C"/>
    <w:rsid w:val="009463C1"/>
    <w:rsid w:val="009510C1"/>
    <w:rsid w:val="00A43D77"/>
    <w:rsid w:val="00A71190"/>
    <w:rsid w:val="00A9300B"/>
    <w:rsid w:val="00AA5AD3"/>
    <w:rsid w:val="00AB72BD"/>
    <w:rsid w:val="00AC7877"/>
    <w:rsid w:val="00AD4076"/>
    <w:rsid w:val="00AD7925"/>
    <w:rsid w:val="00B31599"/>
    <w:rsid w:val="00B94B77"/>
    <w:rsid w:val="00BA26F4"/>
    <w:rsid w:val="00C23E91"/>
    <w:rsid w:val="00C83A62"/>
    <w:rsid w:val="00C861E2"/>
    <w:rsid w:val="00CB311B"/>
    <w:rsid w:val="00D06136"/>
    <w:rsid w:val="00D200DF"/>
    <w:rsid w:val="00D201FF"/>
    <w:rsid w:val="00D234F5"/>
    <w:rsid w:val="00D67F1E"/>
    <w:rsid w:val="00D71027"/>
    <w:rsid w:val="00D906E6"/>
    <w:rsid w:val="00D97268"/>
    <w:rsid w:val="00DA63F1"/>
    <w:rsid w:val="00DC7085"/>
    <w:rsid w:val="00E103B7"/>
    <w:rsid w:val="00E214C8"/>
    <w:rsid w:val="00E34B32"/>
    <w:rsid w:val="00F0611F"/>
    <w:rsid w:val="00F24245"/>
    <w:rsid w:val="00F27F26"/>
    <w:rsid w:val="00F63911"/>
    <w:rsid w:val="00F83A03"/>
    <w:rsid w:val="00FA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268"/>
  </w:style>
  <w:style w:type="paragraph" w:styleId="Footer">
    <w:name w:val="footer"/>
    <w:basedOn w:val="Normal"/>
    <w:link w:val="FooterChar"/>
    <w:uiPriority w:val="99"/>
    <w:semiHidden/>
    <w:unhideWhenUsed/>
    <w:rsid w:val="00D9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268"/>
  </w:style>
  <w:style w:type="paragraph" w:styleId="BalloonText">
    <w:name w:val="Balloon Text"/>
    <w:basedOn w:val="Normal"/>
    <w:link w:val="BalloonTextChar"/>
    <w:uiPriority w:val="99"/>
    <w:semiHidden/>
    <w:unhideWhenUsed/>
    <w:rsid w:val="00D9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729E"/>
    <w:pPr>
      <w:spacing w:after="0" w:line="240" w:lineRule="auto"/>
    </w:pPr>
  </w:style>
  <w:style w:type="table" w:styleId="TableGrid">
    <w:name w:val="Table Grid"/>
    <w:basedOn w:val="TableNormal"/>
    <w:uiPriority w:val="59"/>
    <w:rsid w:val="00551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2015-10-07T17:12:00Z</dcterms:created>
  <dcterms:modified xsi:type="dcterms:W3CDTF">2015-10-20T18:54:00Z</dcterms:modified>
</cp:coreProperties>
</file>